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AD712" w14:textId="77777777" w:rsidR="009518E7" w:rsidRPr="00EE519C" w:rsidRDefault="009518E7" w:rsidP="00FC76CB">
      <w:pPr>
        <w:pStyle w:val="Heading1"/>
        <w:pBdr>
          <w:top w:val="single" w:sz="18" w:space="6" w:color="auto"/>
        </w:pBdr>
        <w:ind w:left="2520" w:right="2520"/>
      </w:pPr>
      <w:r w:rsidRPr="00EE519C">
        <w:t xml:space="preserve">PRIOR AND </w:t>
      </w:r>
      <w:r w:rsidRPr="00FC76CB">
        <w:rPr>
          <w:rFonts w:eastAsiaTheme="minorHAnsi"/>
          <w:bCs/>
        </w:rPr>
        <w:t>CONCOMITANT</w:t>
      </w:r>
      <w:r w:rsidRPr="00EE519C">
        <w:t xml:space="preserve"> MEDICATIONS FORM</w:t>
      </w:r>
    </w:p>
    <w:p w14:paraId="05A99EFD" w14:textId="77777777" w:rsidR="009518E7" w:rsidRPr="00EE519C" w:rsidRDefault="009518E7" w:rsidP="00EE519C">
      <w:pPr>
        <w:pStyle w:val="Heading2"/>
      </w:pPr>
      <w:r w:rsidRPr="00EE519C">
        <w:t>Study Name</w:t>
      </w:r>
    </w:p>
    <w:tbl>
      <w:tblPr>
        <w:tblStyle w:val="TableGrid"/>
        <w:tblW w:w="0" w:type="auto"/>
        <w:jc w:val="center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230"/>
        <w:gridCol w:w="5215"/>
      </w:tblGrid>
      <w:tr w:rsidR="009518E7" w14:paraId="6A87E048" w14:textId="77777777" w:rsidTr="008D5B4F">
        <w:trPr>
          <w:jc w:val="center"/>
        </w:trPr>
        <w:tc>
          <w:tcPr>
            <w:tcW w:w="4230" w:type="dxa"/>
          </w:tcPr>
          <w:p w14:paraId="102C4148" w14:textId="77777777" w:rsidR="009518E7" w:rsidRPr="00FF1C39" w:rsidRDefault="009518E7" w:rsidP="00891C24">
            <w:pPr>
              <w:spacing w:before="240" w:after="120"/>
              <w:rPr>
                <w:rFonts w:ascii="Arial" w:hAnsi="Arial" w:cs="Arial"/>
                <w:b/>
                <w:bCs/>
              </w:rPr>
            </w:pPr>
            <w:r w:rsidRPr="00FF1C39">
              <w:rPr>
                <w:rFonts w:ascii="Arial" w:hAnsi="Arial" w:cs="Arial"/>
                <w:b/>
                <w:bCs/>
              </w:rPr>
              <w:t xml:space="preserve">Participant ID: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01831CB" wp14:editId="4B3B13EF">
                      <wp:extent cx="1323975" cy="635"/>
                      <wp:effectExtent l="5080" t="10795" r="13970" b="8255"/>
                      <wp:docPr id="8" name="Straight Connector 1" descr="Blank line for Participant ID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9612095" id="Straight Connector 1" o:spid="_x0000_s1026" alt="Blank line for Participant ID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4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DoD6wEAAKsDAAAOAAAAZHJzL2Uyb0RvYy54bWysU9tu2zAMfR+wfxD0vthJ0G4z4hRYsg4D&#10;ujVAug9gJNkWKomCpMbJ349SLuu2t2F+EESRPDw8pBd3B2vYXoWo0bV8Oqk5U06g1K5v+Y+n+3cf&#10;OIsJnASDTrX8qCK/W759sxh9o2Y4oJEqMAJxsRl9y4eUfFNVUQzKQpygV46cHQYLiczQVzLASOjW&#10;VLO6vq1GDNIHFCpGel2fnHxZ8LtOifTYdVElZlpO3FI5Qzl3+ayWC2j6AH7Q4kwD/oGFBe2o6BVq&#10;DQnYS9B/QVktAkbs0kSgrbDrtFClB+pmWv/RzXYAr0ovJE70V5ni/4MV3/ebwLRsOQ3KgaURbVMA&#10;3Q+JrdA5EhADm3ImVRSk2ycD7pkZ7RSjobANhKSF9uAS+7qeZDlHHxtCXblNyIKIg9v6BxTPkTlc&#10;DeB6Vdp6OnqqNc0Z1W8p2YieSO3GbygpBl4SFm0PXbAZklRjhzLC43WE6pCYoMfpfDb/+P6GM3Hx&#10;VdBcEn2I6YtCy/Kl5bmLAgz7h5gyEWguIbmOw3ttTNkQ49jY8tv5TV0SIhotszOHxdDvViawPeQd&#10;K1/pijyvw6xOtOlGW5L6GgTNoEB+drJUSaDN6U5MjDsrk8U4ybpDedyEi2K0EYXyeXvzyr22S/av&#10;f2z5EwAA//8DAFBLAwQUAAYACAAAACEA6nwwwdcAAAACAQAADwAAAGRycy9kb3ducmV2LnhtbEyP&#10;wUrEMBCG74LvEEbw5qYu6JbadBHBgyCo1YPHbDPbVJNJTbJtfXtnvehlYPh/vvmm3i7eiQljGgIp&#10;uFwVIJC6YAbqFby93l+UIFLWZLQLhAq+McG2OT2pdWXCTC84tbkXDKFUaQU257GSMnUWvU6rMCJx&#10;tg/R68xr7KWJema4d3JdFNfS64H4gtUj3lnsPtuDZwptvvaLi+/PT4+2bOcPfJg2qNT52XJ7AyLj&#10;kv/KcNRndWjYaRcOZJJwCviR/Ds5WxflFYjdsSSbWv5Xb34AAAD//wMAUEsBAi0AFAAGAAgAAAAh&#10;ALaDOJL+AAAA4QEAABMAAAAAAAAAAAAAAAAAAAAAAFtDb250ZW50X1R5cGVzXS54bWxQSwECLQAU&#10;AAYACAAAACEAOP0h/9YAAACUAQAACwAAAAAAAAAAAAAAAAAvAQAAX3JlbHMvLnJlbHNQSwECLQAU&#10;AAYACAAAACEALug6A+sBAACrAwAADgAAAAAAAAAAAAAAAAAuAgAAZHJzL2Uyb0RvYy54bWxQSwEC&#10;LQAUAAYACAAAACEA6nwwwdcAAAACAQAADwAAAAAAAAAAAAAAAABFBAAAZHJzL2Rvd25yZXYueG1s&#10;UEsFBgAAAAAEAAQA8wAAAEkFAAAAAA==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215" w:type="dxa"/>
          </w:tcPr>
          <w:p w14:paraId="0CD131CA" w14:textId="77777777" w:rsidR="009518E7" w:rsidRPr="00FF1C39" w:rsidRDefault="009518E7" w:rsidP="008D5B4F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FF1C39">
              <w:rPr>
                <w:rFonts w:ascii="Arial" w:hAnsi="Arial" w:cs="Arial"/>
                <w:b/>
                <w:bCs/>
              </w:rPr>
              <w:t>Date (dd/mmm/</w:t>
            </w:r>
            <w:proofErr w:type="spellStart"/>
            <w:r w:rsidRPr="00FF1C39">
              <w:rPr>
                <w:rFonts w:ascii="Arial" w:hAnsi="Arial" w:cs="Arial"/>
                <w:b/>
                <w:bCs/>
              </w:rPr>
              <w:t>yyyy</w:t>
            </w:r>
            <w:proofErr w:type="spellEnd"/>
            <w:r w:rsidRPr="00FF1C39">
              <w:rPr>
                <w:rFonts w:ascii="Arial" w:hAnsi="Arial" w:cs="Arial"/>
                <w:b/>
                <w:bCs/>
              </w:rPr>
              <w:t xml:space="preserve">):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47893D6" wp14:editId="10CC54AF">
                      <wp:extent cx="1485900" cy="635"/>
                      <wp:effectExtent l="11430" t="12700" r="7620" b="6350"/>
                      <wp:docPr id="7" name="Straight Connector 3" descr="Blank line for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F2BDBEA" id="Straight Connector 3" o:spid="_x0000_s1026" alt="Blank line for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9d5AEAAKEDAAAOAAAAZHJzL2Uyb0RvYy54bWysU01v2zAMvQ/YfxB0X+y0a5cZcQosXXfp&#10;tgDpfgAjybZQSRQkNXb+/SjlY912G+aDIIrk4+MjvbybrGF7FaJG1/L5rOZMOYFSu77lP54e3i04&#10;iwmcBINOtfygIr9bvX2zHH2jrnBAI1VgBOJiM/qWDyn5pqqiGJSFOEOvHDk7DBYSmaGvZICR0K2p&#10;rur6thoxSB9QqBjp9f7o5KuC33VKpO9dF1VipuXELZUzlHOXz2q1hKYP4ActTjTgH1hY0I6KXqDu&#10;IQF7CfovKKtFwIhdmgm0FXadFqr0QN3M6z+62Q7gVemFxIn+IlP8f7Di234TmJYt/8CZA0sj2qYA&#10;uh8SW6NzJCAGds2ZVFGQbp8MuGdmtFOMhsKoTzXLIo4+NoS1dpuQZRCT2/pHFM+ROVwP4HpVmnk6&#10;eKowzxnVbynZiJ6o7MavKCkGXhIWRacu2AxJWrGpDO5wGZyaEhP0OH+/uPlY03zF2VdBc070IaYv&#10;Ci3Ll5Zn7gUY9o8xZSLQnENyHYcP2piyF8axseW31zd1SYhotMzOHBZDv1ubwPaQN6t8pSvyvA6z&#10;OtF+G21bvrgEQTMokJ+dLFUSaHO8ExPjTspkMY6y7lAeNuGsGO1BoXza2bxor+2S/evPWv0EAAD/&#10;/wMAUEsDBBQABgAIAAAAIQC+MC9T1wAAAAIBAAAPAAAAZHJzL2Rvd25yZXYueG1sTI9BS8QwEIXv&#10;gv8hjODNTV3FXWrTRQQPgqBWDx6zzWxTTSY1ybb13zvrZb0MPN7jzfeqzeydGDGmPpCCy0UBAqkN&#10;pqdOwfvbw8UaRMqajHaBUMEPJtjUpyeVLk2Y6BXHJneCSyiVWoHNeSilTK1Fr9MiDEjs7UL0OrOM&#10;nTRRT1zunVwWxY30uif+YPWA9xbbr2bvuYVW37vZxY+X5ye7bqZPfBxXqNT52Xx3CyLjnI9hOOAz&#10;OtTMtA17Mkk4BTwk/132llfXLLeHkKwr+R+9/gUAAP//AwBQSwECLQAUAAYACAAAACEAtoM4kv4A&#10;AADhAQAAEwAAAAAAAAAAAAAAAAAAAAAAW0NvbnRlbnRfVHlwZXNdLnhtbFBLAQItABQABgAIAAAA&#10;IQA4/SH/1gAAAJQBAAALAAAAAAAAAAAAAAAAAC8BAABfcmVscy8ucmVsc1BLAQItABQABgAIAAAA&#10;IQDjpt9d5AEAAKEDAAAOAAAAAAAAAAAAAAAAAC4CAABkcnMvZTJvRG9jLnhtbFBLAQItABQABgAI&#10;AAAAIQC+MC9T1wAAAAIBAAAPAAAAAAAAAAAAAAAAAD4EAABkcnMvZG93bnJldi54bWxQSwUGAAAA&#10;AAQABADzAAAAQgUAAAAA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06FC290" w14:textId="77777777" w:rsidR="009518E7" w:rsidRPr="00FF1C39" w:rsidRDefault="009518E7" w:rsidP="0031664E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FF1C39">
              <w:rPr>
                <w:rFonts w:ascii="Arial" w:hAnsi="Arial" w:cs="Arial"/>
                <w:b/>
                <w:bCs/>
              </w:rPr>
              <w:t xml:space="preserve">Study Visit: </w:t>
            </w:r>
            <w:proofErr w:type="spellStart"/>
            <w:r w:rsidRPr="00FE3167">
              <w:rPr>
                <w:rFonts w:ascii="Arial" w:hAnsi="Arial" w:cs="Arial"/>
                <w:u w:val="single"/>
              </w:rPr>
              <w:t>Studywide</w:t>
            </w:r>
            <w:proofErr w:type="spellEnd"/>
            <w:r>
              <w:rPr>
                <w:noProof/>
              </w:rPr>
              <w:t xml:space="preserve"> </w:t>
            </w:r>
          </w:p>
        </w:tc>
      </w:tr>
    </w:tbl>
    <w:p w14:paraId="30706F19" w14:textId="77777777" w:rsidR="00F130E5" w:rsidRPr="00FE3167" w:rsidRDefault="00F130E5" w:rsidP="00F130E5">
      <w:pPr>
        <w:tabs>
          <w:tab w:val="left" w:pos="7830"/>
          <w:tab w:val="left" w:pos="8640"/>
        </w:tabs>
        <w:spacing w:before="240" w:after="240"/>
        <w:rPr>
          <w:rFonts w:ascii="Arial" w:hAnsi="Arial" w:cs="Arial"/>
          <w:i/>
          <w:sz w:val="22"/>
          <w:szCs w:val="22"/>
        </w:rPr>
      </w:pPr>
      <w:r w:rsidRPr="00FE3167">
        <w:rPr>
          <w:rFonts w:ascii="Arial" w:hAnsi="Arial" w:cs="Arial"/>
          <w:sz w:val="22"/>
          <w:szCs w:val="22"/>
        </w:rPr>
        <w:t>Has the participant taken any medications from &lt;</w:t>
      </w:r>
      <w:r w:rsidRPr="00FE3167">
        <w:rPr>
          <w:rFonts w:ascii="Arial" w:hAnsi="Arial" w:cs="Arial"/>
          <w:b/>
          <w:i/>
          <w:sz w:val="22"/>
          <w:szCs w:val="22"/>
        </w:rPr>
        <w:t>time (protocol specific)</w:t>
      </w:r>
      <w:r w:rsidRPr="00FE3167">
        <w:rPr>
          <w:rFonts w:ascii="Arial" w:hAnsi="Arial" w:cs="Arial"/>
          <w:sz w:val="22"/>
          <w:szCs w:val="22"/>
        </w:rPr>
        <w:t>&gt;?</w:t>
      </w:r>
      <w:r>
        <w:rPr>
          <w:rFonts w:ascii="Arial" w:hAnsi="Arial" w:cs="Arial"/>
          <w:sz w:val="22"/>
          <w:szCs w:val="22"/>
        </w:rPr>
        <w:tab/>
      </w:r>
      <w:r w:rsidRPr="00E1026C">
        <w:rPr>
          <w:rFonts w:ascii="Segoe UI Symbol" w:eastAsia="MS Gothic" w:hAnsi="Segoe UI Symbol" w:cs="Segoe UI Symbol"/>
        </w:rPr>
        <w:t>☐</w:t>
      </w:r>
      <w:r w:rsidRPr="00FE3167">
        <w:rPr>
          <w:rFonts w:ascii="Arial" w:hAnsi="Arial" w:cs="Arial"/>
          <w:b/>
          <w:sz w:val="22"/>
          <w:szCs w:val="22"/>
        </w:rPr>
        <w:t xml:space="preserve"> </w:t>
      </w:r>
      <w:r w:rsidRPr="00FE3167">
        <w:rPr>
          <w:rFonts w:ascii="Arial" w:hAnsi="Arial" w:cs="Arial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ab/>
      </w:r>
      <w:r w:rsidRPr="00E1026C">
        <w:rPr>
          <w:rFonts w:ascii="Segoe UI Symbol" w:eastAsia="MS Gothic" w:hAnsi="Segoe UI Symbol" w:cs="Segoe UI Symbol"/>
        </w:rPr>
        <w:t>☐</w:t>
      </w:r>
      <w:r w:rsidRPr="00FE3167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FE3167">
        <w:rPr>
          <w:rFonts w:ascii="Arial" w:hAnsi="Arial" w:cs="Arial"/>
          <w:sz w:val="22"/>
          <w:szCs w:val="22"/>
        </w:rPr>
        <w:t>No</w:t>
      </w:r>
      <w:r w:rsidRPr="00FE3167">
        <w:rPr>
          <w:rFonts w:ascii="Arial" w:hAnsi="Arial" w:cs="Arial"/>
          <w:b/>
          <w:sz w:val="22"/>
          <w:szCs w:val="22"/>
        </w:rPr>
        <w:t xml:space="preserve"> </w:t>
      </w:r>
      <w:r w:rsidRPr="00FE3167">
        <w:rPr>
          <w:rFonts w:ascii="Arial" w:hAnsi="Arial" w:cs="Arial"/>
          <w:b/>
          <w:i/>
          <w:sz w:val="22"/>
          <w:szCs w:val="22"/>
        </w:rPr>
        <w:t xml:space="preserve"> </w:t>
      </w:r>
      <w:r w:rsidRPr="00FE3167">
        <w:rPr>
          <w:rFonts w:ascii="Arial" w:hAnsi="Arial" w:cs="Arial"/>
          <w:i/>
          <w:sz w:val="22"/>
          <w:szCs w:val="22"/>
        </w:rPr>
        <w:t>(</w:t>
      </w:r>
      <w:proofErr w:type="gramEnd"/>
      <w:r w:rsidRPr="00FE3167">
        <w:rPr>
          <w:rFonts w:ascii="Arial" w:hAnsi="Arial" w:cs="Arial"/>
          <w:i/>
          <w:sz w:val="22"/>
          <w:szCs w:val="22"/>
        </w:rPr>
        <w:t>If Yes, please complete table)</w:t>
      </w:r>
    </w:p>
    <w:p w14:paraId="6462E2EE" w14:textId="77777777" w:rsidR="00F130E5" w:rsidRDefault="00F130E5" w:rsidP="00F130E5">
      <w:pPr>
        <w:pStyle w:val="Heading3"/>
        <w:pBdr>
          <w:bottom w:val="single" w:sz="4" w:space="1" w:color="auto"/>
        </w:pBdr>
        <w:jc w:val="left"/>
        <w:sectPr w:rsidR="00F130E5" w:rsidSect="00F130E5">
          <w:footerReference w:type="default" r:id="rId11"/>
          <w:pgSz w:w="15840" w:h="12240" w:orient="landscape"/>
          <w:pgMar w:top="720" w:right="720" w:bottom="245" w:left="720" w:header="3168" w:footer="360" w:gutter="0"/>
          <w:cols w:space="720"/>
          <w:docGrid w:linePitch="360"/>
        </w:sectPr>
      </w:pPr>
    </w:p>
    <w:p w14:paraId="40A8B4EE" w14:textId="77777777" w:rsidR="00F130E5" w:rsidRPr="00C2251E" w:rsidRDefault="00F130E5" w:rsidP="00F130E5">
      <w:pPr>
        <w:pStyle w:val="Heading3"/>
        <w:jc w:val="left"/>
        <w:rPr>
          <w:i/>
        </w:rPr>
      </w:pPr>
      <w:r w:rsidRPr="00C2251E">
        <w:t>Unit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1810"/>
      </w:tblGrid>
      <w:tr w:rsidR="00F130E5" w:rsidRPr="00081852" w14:paraId="4EA21857" w14:textId="77777777" w:rsidTr="00551EE5">
        <w:tc>
          <w:tcPr>
            <w:tcW w:w="2605" w:type="dxa"/>
          </w:tcPr>
          <w:p w14:paraId="2331DA97" w14:textId="77777777" w:rsidR="00F130E5" w:rsidRPr="00081852" w:rsidRDefault="00F130E5" w:rsidP="00551EE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Cap = Capsule Dosing Unit; Cap </w:t>
            </w:r>
          </w:p>
        </w:tc>
        <w:tc>
          <w:tcPr>
            <w:tcW w:w="2605" w:type="dxa"/>
          </w:tcPr>
          <w:p w14:paraId="4A9B9B50" w14:textId="77777777" w:rsidR="00F130E5" w:rsidRPr="00081852" w:rsidRDefault="00F130E5" w:rsidP="00551EE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PUFF= Puff Dosing Unit </w:t>
            </w:r>
          </w:p>
        </w:tc>
      </w:tr>
      <w:tr w:rsidR="00F130E5" w:rsidRPr="00081852" w14:paraId="4964BC69" w14:textId="77777777" w:rsidTr="00551EE5">
        <w:tc>
          <w:tcPr>
            <w:tcW w:w="2605" w:type="dxa"/>
          </w:tcPr>
          <w:p w14:paraId="3B8C9800" w14:textId="77777777" w:rsidR="00F130E5" w:rsidRPr="00081852" w:rsidRDefault="00F130E5" w:rsidP="00551EE5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g = Gram </w:t>
            </w:r>
          </w:p>
        </w:tc>
        <w:tc>
          <w:tcPr>
            <w:tcW w:w="2605" w:type="dxa"/>
          </w:tcPr>
          <w:p w14:paraId="1BAFFC0A" w14:textId="77777777" w:rsidR="00F130E5" w:rsidRPr="00081852" w:rsidRDefault="00F130E5" w:rsidP="00551EE5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SPR = Spray Dosing Unit </w:t>
            </w:r>
          </w:p>
        </w:tc>
      </w:tr>
      <w:tr w:rsidR="00F130E5" w:rsidRPr="00081852" w14:paraId="57CB8FD9" w14:textId="77777777" w:rsidTr="00551EE5">
        <w:tc>
          <w:tcPr>
            <w:tcW w:w="2605" w:type="dxa"/>
          </w:tcPr>
          <w:p w14:paraId="389CEB80" w14:textId="77777777" w:rsidR="00F130E5" w:rsidRPr="00081852" w:rsidRDefault="00F130E5" w:rsidP="00551EE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81852">
              <w:rPr>
                <w:rFonts w:ascii="Arial" w:hAnsi="Arial" w:cs="Arial"/>
                <w:sz w:val="16"/>
                <w:szCs w:val="16"/>
              </w:rPr>
              <w:t>gra</w:t>
            </w:r>
            <w:proofErr w:type="spellEnd"/>
            <w:r w:rsidRPr="00081852">
              <w:rPr>
                <w:rFonts w:ascii="Arial" w:hAnsi="Arial" w:cs="Arial"/>
                <w:sz w:val="16"/>
                <w:szCs w:val="16"/>
              </w:rPr>
              <w:t xml:space="preserve"> = Grain </w:t>
            </w:r>
          </w:p>
        </w:tc>
        <w:tc>
          <w:tcPr>
            <w:tcW w:w="2605" w:type="dxa"/>
          </w:tcPr>
          <w:p w14:paraId="770361CB" w14:textId="77777777" w:rsidR="00F130E5" w:rsidRPr="00081852" w:rsidRDefault="00F130E5" w:rsidP="00551EE5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SUPP = Suppository Dosing Unit </w:t>
            </w:r>
          </w:p>
        </w:tc>
      </w:tr>
      <w:tr w:rsidR="00F130E5" w:rsidRPr="00081852" w14:paraId="7C916C6B" w14:textId="77777777" w:rsidTr="00551EE5">
        <w:tc>
          <w:tcPr>
            <w:tcW w:w="2605" w:type="dxa"/>
          </w:tcPr>
          <w:p w14:paraId="375A4F46" w14:textId="77777777" w:rsidR="00F130E5" w:rsidRPr="00081852" w:rsidRDefault="00F130E5" w:rsidP="00551EE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81852">
              <w:rPr>
                <w:rFonts w:ascii="Arial" w:hAnsi="Arial" w:cs="Arial"/>
                <w:sz w:val="16"/>
                <w:szCs w:val="16"/>
              </w:rPr>
              <w:t>gtt</w:t>
            </w:r>
            <w:proofErr w:type="spellEnd"/>
            <w:r w:rsidRPr="00081852">
              <w:rPr>
                <w:rFonts w:ascii="Arial" w:hAnsi="Arial" w:cs="Arial"/>
                <w:sz w:val="16"/>
                <w:szCs w:val="16"/>
              </w:rPr>
              <w:t xml:space="preserve"> = Drop </w:t>
            </w:r>
          </w:p>
        </w:tc>
        <w:tc>
          <w:tcPr>
            <w:tcW w:w="2605" w:type="dxa"/>
          </w:tcPr>
          <w:p w14:paraId="1EA0094C" w14:textId="77777777" w:rsidR="00F130E5" w:rsidRPr="00081852" w:rsidRDefault="00F130E5" w:rsidP="00551EE5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>tsp = Teaspoon Dosing Unit</w:t>
            </w:r>
          </w:p>
        </w:tc>
      </w:tr>
      <w:tr w:rsidR="00F130E5" w:rsidRPr="00081852" w14:paraId="12138450" w14:textId="77777777" w:rsidTr="00551EE5">
        <w:tc>
          <w:tcPr>
            <w:tcW w:w="2605" w:type="dxa"/>
          </w:tcPr>
          <w:p w14:paraId="71F92D78" w14:textId="77777777" w:rsidR="00F130E5" w:rsidRPr="00081852" w:rsidRDefault="00F130E5" w:rsidP="00551EE5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ug = Microgram; mcg </w:t>
            </w:r>
          </w:p>
        </w:tc>
        <w:tc>
          <w:tcPr>
            <w:tcW w:w="2605" w:type="dxa"/>
          </w:tcPr>
          <w:p w14:paraId="7F52444F" w14:textId="77777777" w:rsidR="00F130E5" w:rsidRPr="00081852" w:rsidRDefault="00F130E5" w:rsidP="00551EE5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>Tbsp = Tablespoon Dosing Unit</w:t>
            </w:r>
          </w:p>
        </w:tc>
      </w:tr>
      <w:tr w:rsidR="00F130E5" w:rsidRPr="00081852" w14:paraId="1183422A" w14:textId="77777777" w:rsidTr="00551EE5">
        <w:tc>
          <w:tcPr>
            <w:tcW w:w="2605" w:type="dxa"/>
          </w:tcPr>
          <w:p w14:paraId="11C79D0C" w14:textId="77777777" w:rsidR="00F130E5" w:rsidRPr="00081852" w:rsidRDefault="00F130E5" w:rsidP="00551EE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81852">
              <w:rPr>
                <w:rFonts w:ascii="Arial" w:hAnsi="Arial" w:cs="Arial"/>
                <w:sz w:val="16"/>
                <w:szCs w:val="16"/>
              </w:rPr>
              <w:t>uL</w:t>
            </w:r>
            <w:proofErr w:type="spellEnd"/>
            <w:r w:rsidRPr="00081852">
              <w:rPr>
                <w:rFonts w:ascii="Arial" w:hAnsi="Arial" w:cs="Arial"/>
                <w:sz w:val="16"/>
                <w:szCs w:val="16"/>
              </w:rPr>
              <w:t xml:space="preserve"> = Microliter; </w:t>
            </w:r>
            <w:proofErr w:type="spellStart"/>
            <w:r w:rsidRPr="00081852">
              <w:rPr>
                <w:rFonts w:ascii="Arial" w:hAnsi="Arial" w:cs="Arial"/>
                <w:sz w:val="16"/>
                <w:szCs w:val="16"/>
              </w:rPr>
              <w:t>mCl</w:t>
            </w:r>
            <w:proofErr w:type="spellEnd"/>
            <w:r w:rsidRPr="00081852">
              <w:rPr>
                <w:rFonts w:ascii="Arial" w:hAnsi="Arial" w:cs="Arial"/>
                <w:sz w:val="16"/>
                <w:szCs w:val="16"/>
              </w:rPr>
              <w:t xml:space="preserve">; mm3 </w:t>
            </w:r>
          </w:p>
        </w:tc>
        <w:tc>
          <w:tcPr>
            <w:tcW w:w="2605" w:type="dxa"/>
          </w:tcPr>
          <w:p w14:paraId="31E0A0BD" w14:textId="77777777" w:rsidR="00F130E5" w:rsidRPr="00081852" w:rsidRDefault="00F130E5" w:rsidP="00551EE5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TAB = Tablet Dosing Unit; Tab </w:t>
            </w:r>
          </w:p>
        </w:tc>
      </w:tr>
      <w:tr w:rsidR="00F130E5" w:rsidRPr="00081852" w14:paraId="07DE7E32" w14:textId="77777777" w:rsidTr="00551EE5">
        <w:tc>
          <w:tcPr>
            <w:tcW w:w="2605" w:type="dxa"/>
          </w:tcPr>
          <w:p w14:paraId="738DEE04" w14:textId="77777777" w:rsidR="00F130E5" w:rsidRPr="00081852" w:rsidRDefault="00F130E5" w:rsidP="00551EE5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mg = Milligram </w:t>
            </w:r>
          </w:p>
        </w:tc>
        <w:tc>
          <w:tcPr>
            <w:tcW w:w="2605" w:type="dxa"/>
          </w:tcPr>
          <w:p w14:paraId="26F10877" w14:textId="77777777" w:rsidR="00F130E5" w:rsidRPr="00081852" w:rsidRDefault="00F130E5" w:rsidP="00551EE5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UNK = Unknown </w:t>
            </w:r>
          </w:p>
        </w:tc>
      </w:tr>
      <w:tr w:rsidR="00F130E5" w:rsidRPr="00081852" w14:paraId="786A3BB4" w14:textId="77777777" w:rsidTr="00551EE5">
        <w:tc>
          <w:tcPr>
            <w:tcW w:w="2605" w:type="dxa"/>
          </w:tcPr>
          <w:p w14:paraId="7D9C0A25" w14:textId="77777777" w:rsidR="00F130E5" w:rsidRPr="00081852" w:rsidRDefault="00F130E5" w:rsidP="00551EE5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mL = Milliliter; cm3 </w:t>
            </w:r>
          </w:p>
        </w:tc>
        <w:tc>
          <w:tcPr>
            <w:tcW w:w="2605" w:type="dxa"/>
          </w:tcPr>
          <w:p w14:paraId="663E204E" w14:textId="77777777" w:rsidR="00F130E5" w:rsidRPr="00081852" w:rsidRDefault="00F130E5" w:rsidP="00551EE5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>OTH = Other, specify</w:t>
            </w:r>
          </w:p>
        </w:tc>
      </w:tr>
      <w:tr w:rsidR="00F130E5" w:rsidRPr="00081852" w14:paraId="040B85EE" w14:textId="77777777" w:rsidTr="00551EE5">
        <w:tc>
          <w:tcPr>
            <w:tcW w:w="2605" w:type="dxa"/>
          </w:tcPr>
          <w:p w14:paraId="1E8173C2" w14:textId="77777777" w:rsidR="00F130E5" w:rsidRPr="00081852" w:rsidRDefault="00F130E5" w:rsidP="00551EE5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>Oz = Ounce</w:t>
            </w:r>
          </w:p>
        </w:tc>
        <w:tc>
          <w:tcPr>
            <w:tcW w:w="2605" w:type="dxa"/>
          </w:tcPr>
          <w:p w14:paraId="6742AD9E" w14:textId="77777777" w:rsidR="00F130E5" w:rsidRPr="00081852" w:rsidRDefault="00F130E5" w:rsidP="00551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91DB4C8" w14:textId="77777777" w:rsidR="00F130E5" w:rsidRPr="00C2251E" w:rsidRDefault="00F130E5" w:rsidP="00F130E5">
      <w:pPr>
        <w:pStyle w:val="Heading3"/>
        <w:jc w:val="left"/>
        <w:rPr>
          <w:i/>
        </w:rPr>
      </w:pPr>
      <w:r>
        <w:rPr>
          <w:sz w:val="16"/>
          <w:szCs w:val="16"/>
        </w:rPr>
        <w:br w:type="column"/>
      </w:r>
      <w:r w:rsidRPr="00C2251E">
        <w:t>Route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1795"/>
      </w:tblGrid>
      <w:tr w:rsidR="00F130E5" w:rsidRPr="00081852" w14:paraId="657D961A" w14:textId="77777777" w:rsidTr="00551EE5">
        <w:tc>
          <w:tcPr>
            <w:tcW w:w="1795" w:type="dxa"/>
            <w:tcBorders>
              <w:top w:val="single" w:sz="4" w:space="0" w:color="auto"/>
            </w:tcBorders>
          </w:tcPr>
          <w:p w14:paraId="13AD34C6" w14:textId="77777777" w:rsidR="00F130E5" w:rsidRPr="00081852" w:rsidRDefault="00F130E5" w:rsidP="00551EE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PO = Oral 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76CE5AC8" w14:textId="77777777" w:rsidR="00F130E5" w:rsidRPr="00081852" w:rsidRDefault="00F130E5" w:rsidP="00551EE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  <w:lang w:val="es-ES"/>
              </w:rPr>
              <w:t xml:space="preserve">SL = Sublingual </w:t>
            </w:r>
          </w:p>
        </w:tc>
      </w:tr>
      <w:tr w:rsidR="00F130E5" w:rsidRPr="00081852" w14:paraId="6D6B7D82" w14:textId="77777777" w:rsidTr="00551EE5">
        <w:tc>
          <w:tcPr>
            <w:tcW w:w="1795" w:type="dxa"/>
          </w:tcPr>
          <w:p w14:paraId="1DF44F92" w14:textId="77777777" w:rsidR="00F130E5" w:rsidRPr="00081852" w:rsidRDefault="00F130E5" w:rsidP="00551EE5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TD = Transdermal </w:t>
            </w:r>
          </w:p>
        </w:tc>
        <w:tc>
          <w:tcPr>
            <w:tcW w:w="1795" w:type="dxa"/>
          </w:tcPr>
          <w:p w14:paraId="409D4BA3" w14:textId="77777777" w:rsidR="00F130E5" w:rsidRPr="00081852" w:rsidRDefault="00F130E5" w:rsidP="00551EE5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  <w:lang w:val="es-ES"/>
              </w:rPr>
              <w:t>AUR = Auricular (</w:t>
            </w:r>
            <w:proofErr w:type="spellStart"/>
            <w:r w:rsidRPr="00081852">
              <w:rPr>
                <w:rFonts w:ascii="Arial" w:hAnsi="Arial" w:cs="Arial"/>
                <w:sz w:val="16"/>
                <w:szCs w:val="16"/>
                <w:lang w:val="es-ES"/>
              </w:rPr>
              <w:t>otic</w:t>
            </w:r>
            <w:proofErr w:type="spellEnd"/>
            <w:r w:rsidRPr="00081852">
              <w:rPr>
                <w:rFonts w:ascii="Arial" w:hAnsi="Arial" w:cs="Arial"/>
                <w:sz w:val="16"/>
                <w:szCs w:val="16"/>
                <w:lang w:val="es-ES"/>
              </w:rPr>
              <w:t>)</w:t>
            </w:r>
          </w:p>
        </w:tc>
      </w:tr>
      <w:tr w:rsidR="00F130E5" w:rsidRPr="00081852" w14:paraId="279012C3" w14:textId="77777777" w:rsidTr="00551EE5">
        <w:tc>
          <w:tcPr>
            <w:tcW w:w="1795" w:type="dxa"/>
          </w:tcPr>
          <w:p w14:paraId="4FBAE780" w14:textId="77777777" w:rsidR="00F130E5" w:rsidRPr="00081852" w:rsidRDefault="00F130E5" w:rsidP="00551EE5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INH = Inhaled </w:t>
            </w:r>
          </w:p>
        </w:tc>
        <w:tc>
          <w:tcPr>
            <w:tcW w:w="1795" w:type="dxa"/>
          </w:tcPr>
          <w:p w14:paraId="504FFC54" w14:textId="77777777" w:rsidR="00F130E5" w:rsidRPr="00081852" w:rsidRDefault="00F130E5" w:rsidP="00551EE5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  <w:lang w:val="es-ES"/>
              </w:rPr>
              <w:t xml:space="preserve">IA = </w:t>
            </w:r>
            <w:proofErr w:type="spellStart"/>
            <w:r w:rsidRPr="00081852">
              <w:rPr>
                <w:rFonts w:ascii="Arial" w:hAnsi="Arial" w:cs="Arial"/>
                <w:sz w:val="16"/>
                <w:szCs w:val="16"/>
                <w:lang w:val="es-ES"/>
              </w:rPr>
              <w:t>Intra-articular</w:t>
            </w:r>
            <w:proofErr w:type="spellEnd"/>
            <w:r w:rsidRPr="00081852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</w:p>
        </w:tc>
      </w:tr>
      <w:tr w:rsidR="00F130E5" w:rsidRPr="00081852" w14:paraId="3646EE01" w14:textId="77777777" w:rsidTr="00551EE5">
        <w:tc>
          <w:tcPr>
            <w:tcW w:w="1795" w:type="dxa"/>
          </w:tcPr>
          <w:p w14:paraId="5D2C7A0F" w14:textId="77777777" w:rsidR="00F130E5" w:rsidRPr="00081852" w:rsidRDefault="00F130E5" w:rsidP="00551EE5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IM = Intramuscular </w:t>
            </w:r>
          </w:p>
        </w:tc>
        <w:tc>
          <w:tcPr>
            <w:tcW w:w="1795" w:type="dxa"/>
          </w:tcPr>
          <w:p w14:paraId="0E538CA2" w14:textId="77777777" w:rsidR="00F130E5" w:rsidRPr="00081852" w:rsidRDefault="00F130E5" w:rsidP="00551EE5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  <w:lang w:val="es-ES"/>
              </w:rPr>
              <w:t xml:space="preserve">NAS = Nasal </w:t>
            </w:r>
          </w:p>
        </w:tc>
      </w:tr>
      <w:tr w:rsidR="00F130E5" w:rsidRPr="00081852" w14:paraId="66700B50" w14:textId="77777777" w:rsidTr="00551EE5">
        <w:tc>
          <w:tcPr>
            <w:tcW w:w="1795" w:type="dxa"/>
          </w:tcPr>
          <w:p w14:paraId="5A257D52" w14:textId="77777777" w:rsidR="00F130E5" w:rsidRPr="00081852" w:rsidRDefault="00F130E5" w:rsidP="00551EE5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IV = Intravenous </w:t>
            </w:r>
          </w:p>
        </w:tc>
        <w:tc>
          <w:tcPr>
            <w:tcW w:w="1795" w:type="dxa"/>
          </w:tcPr>
          <w:p w14:paraId="6B458E46" w14:textId="77777777" w:rsidR="00F130E5" w:rsidRPr="00081852" w:rsidRDefault="00F130E5" w:rsidP="00551EE5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IO = Intraocular </w:t>
            </w:r>
          </w:p>
        </w:tc>
      </w:tr>
      <w:tr w:rsidR="00F130E5" w:rsidRPr="00081852" w14:paraId="3E236768" w14:textId="77777777" w:rsidTr="00551EE5">
        <w:tc>
          <w:tcPr>
            <w:tcW w:w="1795" w:type="dxa"/>
          </w:tcPr>
          <w:p w14:paraId="736EEDE0" w14:textId="77777777" w:rsidR="00F130E5" w:rsidRPr="00081852" w:rsidRDefault="00F130E5" w:rsidP="00551EE5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REC = Rectal </w:t>
            </w:r>
          </w:p>
        </w:tc>
        <w:tc>
          <w:tcPr>
            <w:tcW w:w="1795" w:type="dxa"/>
          </w:tcPr>
          <w:p w14:paraId="01A8A736" w14:textId="77777777" w:rsidR="00F130E5" w:rsidRPr="00081852" w:rsidRDefault="00F130E5" w:rsidP="00551EE5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TOP = Topical </w:t>
            </w:r>
          </w:p>
        </w:tc>
      </w:tr>
      <w:tr w:rsidR="00F130E5" w:rsidRPr="00081852" w14:paraId="3233AEB1" w14:textId="77777777" w:rsidTr="00551EE5">
        <w:tc>
          <w:tcPr>
            <w:tcW w:w="1795" w:type="dxa"/>
          </w:tcPr>
          <w:p w14:paraId="6F42E1BD" w14:textId="77777777" w:rsidR="00F130E5" w:rsidRPr="00081852" w:rsidRDefault="00F130E5" w:rsidP="00551EE5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VAG = Vaginal </w:t>
            </w:r>
          </w:p>
        </w:tc>
        <w:tc>
          <w:tcPr>
            <w:tcW w:w="1795" w:type="dxa"/>
          </w:tcPr>
          <w:p w14:paraId="73DAF69C" w14:textId="77777777" w:rsidR="00F130E5" w:rsidRPr="00081852" w:rsidRDefault="00F130E5" w:rsidP="00551EE5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UNK = Unknown </w:t>
            </w:r>
          </w:p>
        </w:tc>
      </w:tr>
      <w:tr w:rsidR="00F130E5" w:rsidRPr="00081852" w14:paraId="36D1B412" w14:textId="77777777" w:rsidTr="00551EE5">
        <w:tc>
          <w:tcPr>
            <w:tcW w:w="1795" w:type="dxa"/>
          </w:tcPr>
          <w:p w14:paraId="03C1850F" w14:textId="77777777" w:rsidR="00F130E5" w:rsidRPr="00081852" w:rsidRDefault="00F130E5" w:rsidP="00551EE5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SQ = Subcutaneous </w:t>
            </w:r>
          </w:p>
        </w:tc>
        <w:tc>
          <w:tcPr>
            <w:tcW w:w="1795" w:type="dxa"/>
          </w:tcPr>
          <w:p w14:paraId="321A523D" w14:textId="77777777" w:rsidR="00F130E5" w:rsidRPr="00081852" w:rsidRDefault="00F130E5" w:rsidP="00551EE5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>OTH = Other, specify</w:t>
            </w:r>
          </w:p>
        </w:tc>
      </w:tr>
    </w:tbl>
    <w:p w14:paraId="25F5DC13" w14:textId="77777777" w:rsidR="00F130E5" w:rsidRPr="00C2251E" w:rsidRDefault="00F130E5" w:rsidP="00F130E5">
      <w:pPr>
        <w:pStyle w:val="Heading3"/>
        <w:jc w:val="left"/>
      </w:pPr>
      <w:r>
        <w:rPr>
          <w:sz w:val="16"/>
          <w:szCs w:val="16"/>
        </w:rPr>
        <w:br w:type="column"/>
      </w:r>
      <w:r w:rsidRPr="00C2251E">
        <w:t>Frequency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9"/>
        <w:gridCol w:w="1821"/>
      </w:tblGrid>
      <w:tr w:rsidR="00F130E5" w:rsidRPr="00081852" w14:paraId="65F0CE8B" w14:textId="77777777" w:rsidTr="00551EE5">
        <w:tc>
          <w:tcPr>
            <w:tcW w:w="2425" w:type="dxa"/>
          </w:tcPr>
          <w:p w14:paraId="64088DF5" w14:textId="77777777" w:rsidR="00F130E5" w:rsidRPr="00081852" w:rsidRDefault="00F130E5" w:rsidP="00551EE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Once = Single Dose </w:t>
            </w:r>
          </w:p>
        </w:tc>
        <w:tc>
          <w:tcPr>
            <w:tcW w:w="2425" w:type="dxa"/>
          </w:tcPr>
          <w:p w14:paraId="373ACDAA" w14:textId="77777777" w:rsidR="00F130E5" w:rsidRPr="00081852" w:rsidRDefault="00F130E5" w:rsidP="00551EE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>Q8H = Every 8 Hours</w:t>
            </w:r>
          </w:p>
        </w:tc>
      </w:tr>
      <w:tr w:rsidR="00F130E5" w:rsidRPr="00081852" w14:paraId="1793E7DD" w14:textId="77777777" w:rsidTr="00551EE5">
        <w:tc>
          <w:tcPr>
            <w:tcW w:w="2425" w:type="dxa"/>
          </w:tcPr>
          <w:p w14:paraId="623097E4" w14:textId="77777777" w:rsidR="00F130E5" w:rsidRPr="00081852" w:rsidRDefault="00F130E5" w:rsidP="00551EE5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QD = Once </w:t>
            </w:r>
          </w:p>
        </w:tc>
        <w:tc>
          <w:tcPr>
            <w:tcW w:w="2425" w:type="dxa"/>
          </w:tcPr>
          <w:p w14:paraId="7D3FE728" w14:textId="77777777" w:rsidR="00F130E5" w:rsidRPr="00081852" w:rsidRDefault="00F130E5" w:rsidP="00551EE5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QOD = Every Other Day </w:t>
            </w:r>
          </w:p>
        </w:tc>
      </w:tr>
      <w:tr w:rsidR="00F130E5" w:rsidRPr="00081852" w14:paraId="5AB8AAFC" w14:textId="77777777" w:rsidTr="00551EE5">
        <w:tc>
          <w:tcPr>
            <w:tcW w:w="2425" w:type="dxa"/>
          </w:tcPr>
          <w:p w14:paraId="2032C65B" w14:textId="77777777" w:rsidR="00F130E5" w:rsidRPr="00081852" w:rsidRDefault="00F130E5" w:rsidP="00551EE5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BID = Twice Daily </w:t>
            </w:r>
          </w:p>
        </w:tc>
        <w:tc>
          <w:tcPr>
            <w:tcW w:w="2425" w:type="dxa"/>
          </w:tcPr>
          <w:p w14:paraId="56F045F5" w14:textId="77777777" w:rsidR="00F130E5" w:rsidRPr="00081852" w:rsidRDefault="00F130E5" w:rsidP="00551EE5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>QS = Every Week</w:t>
            </w:r>
          </w:p>
        </w:tc>
      </w:tr>
      <w:tr w:rsidR="00F130E5" w:rsidRPr="00081852" w14:paraId="719F5DA1" w14:textId="77777777" w:rsidTr="00551EE5">
        <w:tc>
          <w:tcPr>
            <w:tcW w:w="2425" w:type="dxa"/>
          </w:tcPr>
          <w:p w14:paraId="79845D5C" w14:textId="77777777" w:rsidR="00F130E5" w:rsidRPr="00081852" w:rsidRDefault="00F130E5" w:rsidP="00551EE5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TID = Three Times Per Day </w:t>
            </w:r>
          </w:p>
        </w:tc>
        <w:tc>
          <w:tcPr>
            <w:tcW w:w="2425" w:type="dxa"/>
          </w:tcPr>
          <w:p w14:paraId="65FE8E20" w14:textId="77777777" w:rsidR="00F130E5" w:rsidRPr="00081852" w:rsidRDefault="00F130E5" w:rsidP="00551EE5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>QM = Every Month; Per Month</w:t>
            </w:r>
          </w:p>
        </w:tc>
      </w:tr>
      <w:tr w:rsidR="00F130E5" w:rsidRPr="00081852" w14:paraId="6BC7F920" w14:textId="77777777" w:rsidTr="00551EE5">
        <w:tc>
          <w:tcPr>
            <w:tcW w:w="2425" w:type="dxa"/>
          </w:tcPr>
          <w:p w14:paraId="09D7DAEF" w14:textId="77777777" w:rsidR="00F130E5" w:rsidRPr="00081852" w:rsidRDefault="00F130E5" w:rsidP="00551EE5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>QID = Four Times Per Day</w:t>
            </w:r>
          </w:p>
        </w:tc>
        <w:tc>
          <w:tcPr>
            <w:tcW w:w="2425" w:type="dxa"/>
          </w:tcPr>
          <w:p w14:paraId="38F6B69A" w14:textId="77777777" w:rsidR="00F130E5" w:rsidRPr="00081852" w:rsidRDefault="00F130E5" w:rsidP="00551EE5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PRN = As Needed </w:t>
            </w:r>
          </w:p>
        </w:tc>
      </w:tr>
      <w:tr w:rsidR="00F130E5" w:rsidRPr="00081852" w14:paraId="27BE5BFC" w14:textId="77777777" w:rsidTr="00551EE5">
        <w:tc>
          <w:tcPr>
            <w:tcW w:w="2425" w:type="dxa"/>
          </w:tcPr>
          <w:p w14:paraId="71AD2FE4" w14:textId="77777777" w:rsidR="00F130E5" w:rsidRPr="00081852" w:rsidRDefault="00F130E5" w:rsidP="00551EE5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>Q2H = Every 2 Hours</w:t>
            </w:r>
          </w:p>
        </w:tc>
        <w:tc>
          <w:tcPr>
            <w:tcW w:w="2425" w:type="dxa"/>
          </w:tcPr>
          <w:p w14:paraId="1C1333FE" w14:textId="77777777" w:rsidR="00F130E5" w:rsidRPr="00081852" w:rsidRDefault="00F130E5" w:rsidP="00551EE5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>OTH = Other, specify</w:t>
            </w:r>
          </w:p>
        </w:tc>
      </w:tr>
      <w:tr w:rsidR="00F130E5" w:rsidRPr="00081852" w14:paraId="5A1ABFFC" w14:textId="77777777" w:rsidTr="00551EE5">
        <w:tc>
          <w:tcPr>
            <w:tcW w:w="2425" w:type="dxa"/>
          </w:tcPr>
          <w:p w14:paraId="4CDB9BAD" w14:textId="77777777" w:rsidR="00F130E5" w:rsidRPr="00081852" w:rsidRDefault="00F130E5" w:rsidP="00551EE5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Q6H = Every 6 Hours </w:t>
            </w:r>
          </w:p>
        </w:tc>
        <w:tc>
          <w:tcPr>
            <w:tcW w:w="2425" w:type="dxa"/>
          </w:tcPr>
          <w:p w14:paraId="1FF0207B" w14:textId="77777777" w:rsidR="00F130E5" w:rsidRPr="00081852" w:rsidRDefault="00F130E5" w:rsidP="00551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F441451" w14:textId="77777777" w:rsidR="00F130E5" w:rsidRDefault="00F130E5" w:rsidP="00F130E5">
      <w:pPr>
        <w:rPr>
          <w:sz w:val="18"/>
          <w:szCs w:val="18"/>
        </w:rPr>
      </w:pPr>
    </w:p>
    <w:p w14:paraId="01CC453D" w14:textId="77777777" w:rsidR="00F130E5" w:rsidRDefault="00F130E5" w:rsidP="00F130E5">
      <w:pPr>
        <w:jc w:val="center"/>
        <w:rPr>
          <w:rFonts w:ascii="Arial" w:hAnsi="Arial" w:cs="Arial"/>
          <w:b/>
          <w:sz w:val="22"/>
          <w:szCs w:val="22"/>
        </w:rPr>
        <w:sectPr w:rsidR="00F130E5" w:rsidSect="00533CBA">
          <w:type w:val="continuous"/>
          <w:pgSz w:w="15840" w:h="12240" w:orient="landscape"/>
          <w:pgMar w:top="720" w:right="720" w:bottom="245" w:left="720" w:header="3168" w:footer="360" w:gutter="0"/>
          <w:cols w:num="3" w:sep="1" w:space="432" w:equalWidth="0">
            <w:col w:w="5040" w:space="432"/>
            <w:col w:w="3600" w:space="432"/>
            <w:col w:w="4896"/>
          </w:cols>
          <w:docGrid w:linePitch="360"/>
        </w:sectPr>
      </w:pPr>
    </w:p>
    <w:p w14:paraId="1488F886" w14:textId="77777777" w:rsidR="00F130E5" w:rsidRDefault="00F130E5" w:rsidP="00F130E5"/>
    <w:tbl>
      <w:tblPr>
        <w:tblStyle w:val="TableGrid"/>
        <w:tblW w:w="14490" w:type="dxa"/>
        <w:tblLayout w:type="fixed"/>
        <w:tblLook w:val="04A0" w:firstRow="1" w:lastRow="0" w:firstColumn="1" w:lastColumn="0" w:noHBand="0" w:noVBand="1"/>
      </w:tblPr>
      <w:tblGrid>
        <w:gridCol w:w="719"/>
        <w:gridCol w:w="3097"/>
        <w:gridCol w:w="2511"/>
        <w:gridCol w:w="804"/>
        <w:gridCol w:w="804"/>
        <w:gridCol w:w="904"/>
        <w:gridCol w:w="1406"/>
        <w:gridCol w:w="2175"/>
        <w:gridCol w:w="2070"/>
      </w:tblGrid>
      <w:tr w:rsidR="00F130E5" w14:paraId="600A24EC" w14:textId="77777777" w:rsidTr="00551EE5">
        <w:trPr>
          <w:trHeight w:val="611"/>
        </w:trPr>
        <w:tc>
          <w:tcPr>
            <w:tcW w:w="719" w:type="dxa"/>
          </w:tcPr>
          <w:p w14:paraId="65B2EB78" w14:textId="77777777" w:rsidR="00F130E5" w:rsidRPr="00FE3167" w:rsidRDefault="00F130E5" w:rsidP="00551EE5">
            <w:pPr>
              <w:jc w:val="center"/>
              <w:rPr>
                <w:rFonts w:ascii="Arial" w:hAnsi="Arial" w:cs="Arial"/>
              </w:rPr>
            </w:pPr>
            <w:r w:rsidRPr="00FE3167">
              <w:rPr>
                <w:rFonts w:ascii="Arial" w:hAnsi="Arial" w:cs="Arial"/>
                <w:b/>
                <w:sz w:val="22"/>
                <w:szCs w:val="22"/>
              </w:rPr>
              <w:t>Line #</w:t>
            </w:r>
          </w:p>
        </w:tc>
        <w:tc>
          <w:tcPr>
            <w:tcW w:w="3097" w:type="dxa"/>
          </w:tcPr>
          <w:p w14:paraId="1C0053AE" w14:textId="77777777" w:rsidR="00F130E5" w:rsidRPr="00FE3167" w:rsidRDefault="00F130E5" w:rsidP="00551EE5">
            <w:pPr>
              <w:jc w:val="center"/>
              <w:rPr>
                <w:rFonts w:ascii="Arial" w:hAnsi="Arial" w:cs="Arial"/>
              </w:rPr>
            </w:pPr>
            <w:r w:rsidRPr="00FE3167">
              <w:rPr>
                <w:rFonts w:ascii="Arial" w:hAnsi="Arial" w:cs="Arial"/>
                <w:b/>
                <w:sz w:val="22"/>
                <w:szCs w:val="22"/>
              </w:rPr>
              <w:t>Medication</w:t>
            </w:r>
          </w:p>
        </w:tc>
        <w:tc>
          <w:tcPr>
            <w:tcW w:w="2511" w:type="dxa"/>
          </w:tcPr>
          <w:p w14:paraId="53970211" w14:textId="77777777" w:rsidR="00F130E5" w:rsidRPr="00FE3167" w:rsidRDefault="00F130E5" w:rsidP="00551EE5">
            <w:pPr>
              <w:jc w:val="center"/>
              <w:rPr>
                <w:rFonts w:ascii="Arial" w:hAnsi="Arial" w:cs="Arial"/>
              </w:rPr>
            </w:pPr>
            <w:r w:rsidRPr="00FE3167">
              <w:rPr>
                <w:rFonts w:ascii="Arial" w:hAnsi="Arial" w:cs="Arial"/>
                <w:b/>
                <w:sz w:val="22"/>
                <w:szCs w:val="22"/>
              </w:rPr>
              <w:t>Indication</w:t>
            </w:r>
          </w:p>
        </w:tc>
        <w:tc>
          <w:tcPr>
            <w:tcW w:w="804" w:type="dxa"/>
          </w:tcPr>
          <w:p w14:paraId="6337276E" w14:textId="77777777" w:rsidR="00F130E5" w:rsidRPr="00FE3167" w:rsidRDefault="00F130E5" w:rsidP="00551EE5">
            <w:pPr>
              <w:jc w:val="center"/>
              <w:rPr>
                <w:rFonts w:ascii="Arial" w:hAnsi="Arial" w:cs="Arial"/>
              </w:rPr>
            </w:pPr>
            <w:r w:rsidRPr="00FE3167">
              <w:rPr>
                <w:rFonts w:ascii="Arial" w:hAnsi="Arial" w:cs="Arial"/>
                <w:b/>
                <w:sz w:val="22"/>
                <w:szCs w:val="22"/>
              </w:rPr>
              <w:t>Dose</w:t>
            </w:r>
          </w:p>
        </w:tc>
        <w:tc>
          <w:tcPr>
            <w:tcW w:w="804" w:type="dxa"/>
          </w:tcPr>
          <w:p w14:paraId="55F09E52" w14:textId="77777777" w:rsidR="00F130E5" w:rsidRPr="00FE3167" w:rsidRDefault="00F130E5" w:rsidP="00551EE5">
            <w:pPr>
              <w:jc w:val="center"/>
              <w:rPr>
                <w:rFonts w:ascii="Arial" w:hAnsi="Arial" w:cs="Arial"/>
              </w:rPr>
            </w:pPr>
            <w:r w:rsidRPr="00FE3167">
              <w:rPr>
                <w:rFonts w:ascii="Arial" w:hAnsi="Arial" w:cs="Arial"/>
                <w:b/>
                <w:sz w:val="22"/>
                <w:szCs w:val="22"/>
              </w:rPr>
              <w:t>Unit</w:t>
            </w:r>
          </w:p>
        </w:tc>
        <w:tc>
          <w:tcPr>
            <w:tcW w:w="904" w:type="dxa"/>
          </w:tcPr>
          <w:p w14:paraId="0AF69732" w14:textId="77777777" w:rsidR="00F130E5" w:rsidRPr="00FE3167" w:rsidRDefault="00F130E5" w:rsidP="00551EE5">
            <w:pPr>
              <w:jc w:val="center"/>
              <w:rPr>
                <w:rFonts w:ascii="Arial" w:hAnsi="Arial" w:cs="Arial"/>
              </w:rPr>
            </w:pPr>
            <w:r w:rsidRPr="00FE3167">
              <w:rPr>
                <w:rFonts w:ascii="Arial" w:hAnsi="Arial" w:cs="Arial"/>
                <w:b/>
                <w:sz w:val="22"/>
                <w:szCs w:val="22"/>
              </w:rPr>
              <w:t>Route</w:t>
            </w:r>
          </w:p>
        </w:tc>
        <w:tc>
          <w:tcPr>
            <w:tcW w:w="1406" w:type="dxa"/>
          </w:tcPr>
          <w:p w14:paraId="3112FFC1" w14:textId="77777777" w:rsidR="00F130E5" w:rsidRPr="00FE3167" w:rsidRDefault="00F130E5" w:rsidP="00551EE5">
            <w:pPr>
              <w:jc w:val="center"/>
              <w:rPr>
                <w:rFonts w:ascii="Arial" w:hAnsi="Arial" w:cs="Arial"/>
              </w:rPr>
            </w:pPr>
            <w:r w:rsidRPr="00FE3167">
              <w:rPr>
                <w:rFonts w:ascii="Arial" w:hAnsi="Arial" w:cs="Arial"/>
                <w:b/>
                <w:sz w:val="22"/>
                <w:szCs w:val="22"/>
              </w:rPr>
              <w:t>Frequency</w:t>
            </w:r>
          </w:p>
        </w:tc>
        <w:tc>
          <w:tcPr>
            <w:tcW w:w="2175" w:type="dxa"/>
          </w:tcPr>
          <w:p w14:paraId="40EA577F" w14:textId="77777777" w:rsidR="00F130E5" w:rsidRPr="00FE3167" w:rsidRDefault="00F130E5" w:rsidP="00551E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3167"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  <w:p w14:paraId="792B6871" w14:textId="77777777" w:rsidR="00F130E5" w:rsidRPr="00FE3167" w:rsidRDefault="00F130E5" w:rsidP="00551EE5">
            <w:pPr>
              <w:jc w:val="center"/>
              <w:rPr>
                <w:rFonts w:ascii="Arial" w:hAnsi="Arial" w:cs="Arial"/>
              </w:rPr>
            </w:pPr>
            <w:r w:rsidRPr="00FE3167">
              <w:rPr>
                <w:rFonts w:ascii="Arial" w:hAnsi="Arial" w:cs="Arial"/>
                <w:sz w:val="22"/>
                <w:szCs w:val="22"/>
              </w:rPr>
              <w:t>(dd-mmm-</w:t>
            </w:r>
            <w:proofErr w:type="spellStart"/>
            <w:r w:rsidRPr="00FE3167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FE316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070" w:type="dxa"/>
          </w:tcPr>
          <w:p w14:paraId="1152B7EE" w14:textId="77777777" w:rsidR="00F130E5" w:rsidRPr="00FE3167" w:rsidRDefault="00F130E5" w:rsidP="00551E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3167">
              <w:rPr>
                <w:rFonts w:ascii="Arial" w:hAnsi="Arial" w:cs="Arial"/>
                <w:b/>
                <w:sz w:val="22"/>
                <w:szCs w:val="22"/>
              </w:rPr>
              <w:t>Stop Date</w:t>
            </w:r>
          </w:p>
          <w:p w14:paraId="2D66E91F" w14:textId="77777777" w:rsidR="00F130E5" w:rsidRPr="00FE3167" w:rsidRDefault="00F130E5" w:rsidP="00551EE5">
            <w:pPr>
              <w:jc w:val="center"/>
              <w:rPr>
                <w:rFonts w:ascii="Arial" w:hAnsi="Arial" w:cs="Arial"/>
              </w:rPr>
            </w:pPr>
            <w:r w:rsidRPr="00FE3167">
              <w:rPr>
                <w:rFonts w:ascii="Arial" w:hAnsi="Arial" w:cs="Arial"/>
                <w:sz w:val="22"/>
                <w:szCs w:val="22"/>
              </w:rPr>
              <w:t>(dd-mmm-</w:t>
            </w:r>
            <w:proofErr w:type="spellStart"/>
            <w:r w:rsidRPr="00FE3167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FE316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130E5" w14:paraId="3EB948D6" w14:textId="77777777" w:rsidTr="00551EE5">
        <w:trPr>
          <w:trHeight w:val="826"/>
        </w:trPr>
        <w:tc>
          <w:tcPr>
            <w:tcW w:w="719" w:type="dxa"/>
          </w:tcPr>
          <w:p w14:paraId="003769B3" w14:textId="77777777" w:rsidR="00F130E5" w:rsidRDefault="00F130E5" w:rsidP="00551EE5"/>
        </w:tc>
        <w:tc>
          <w:tcPr>
            <w:tcW w:w="3097" w:type="dxa"/>
          </w:tcPr>
          <w:p w14:paraId="68DEA415" w14:textId="77777777" w:rsidR="00F130E5" w:rsidRDefault="00F130E5" w:rsidP="00551EE5"/>
        </w:tc>
        <w:tc>
          <w:tcPr>
            <w:tcW w:w="2511" w:type="dxa"/>
          </w:tcPr>
          <w:p w14:paraId="4049B257" w14:textId="77777777" w:rsidR="00F130E5" w:rsidRDefault="00F130E5" w:rsidP="00551EE5"/>
        </w:tc>
        <w:tc>
          <w:tcPr>
            <w:tcW w:w="804" w:type="dxa"/>
          </w:tcPr>
          <w:p w14:paraId="664B8D5E" w14:textId="77777777" w:rsidR="00F130E5" w:rsidRDefault="00F130E5" w:rsidP="00551EE5"/>
        </w:tc>
        <w:tc>
          <w:tcPr>
            <w:tcW w:w="804" w:type="dxa"/>
          </w:tcPr>
          <w:p w14:paraId="7B7B4036" w14:textId="77777777" w:rsidR="00F130E5" w:rsidRDefault="00F130E5" w:rsidP="00551EE5"/>
        </w:tc>
        <w:tc>
          <w:tcPr>
            <w:tcW w:w="904" w:type="dxa"/>
          </w:tcPr>
          <w:p w14:paraId="425B5B7E" w14:textId="77777777" w:rsidR="00F130E5" w:rsidRDefault="00F130E5" w:rsidP="00551EE5"/>
        </w:tc>
        <w:tc>
          <w:tcPr>
            <w:tcW w:w="1406" w:type="dxa"/>
          </w:tcPr>
          <w:p w14:paraId="45D1BEA0" w14:textId="77777777" w:rsidR="00F130E5" w:rsidRDefault="00F130E5" w:rsidP="00551EE5"/>
        </w:tc>
        <w:tc>
          <w:tcPr>
            <w:tcW w:w="2175" w:type="dxa"/>
          </w:tcPr>
          <w:p w14:paraId="1A8ACF67" w14:textId="77777777" w:rsidR="00F130E5" w:rsidRDefault="00F130E5" w:rsidP="0057334C">
            <w:pPr>
              <w:spacing w:before="18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C259A41" wp14:editId="499BA6E6">
                      <wp:extent cx="1145858" cy="0"/>
                      <wp:effectExtent l="0" t="0" r="0" b="0"/>
                      <wp:docPr id="1" name="Straight Connector 3" descr="Blank line for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585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4DA581F" id="Straight Connector 3" o:spid="_x0000_s1026" alt="Blank line for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3Zg4wEAAKEDAAAOAAAAZHJzL2Uyb0RvYy54bWysU01v2zAMvQ/YfxB0X2y3SxEYcQosXXfp&#10;tgDpfgAjybZQSRQkNU7+/SjlY912G+aDIIrk4+Mjvbw/WMP2KkSNruPNrOZMOYFSu6HjP54fPyw4&#10;iwmcBINOdfyoIr9fvX+3nHyrbnBEI1VgBOJiO/mOjyn5tqqiGJWFOEOvHDl7DBYSmWGoZICJ0K2p&#10;bur6rpowSB9QqBjp9eHk5KuC3/dKpO99H1VipuPELZUzlHOXz2q1hHYI4EctzjTgH1hY0I6KXqEe&#10;IAF7DfovKKtFwIh9mgm0Ffa9Fqr0QN009R/dbEfwqvRC4kR/lSn+P1jxbb8JTEuaHWcOLI1omwLo&#10;YUxsjc6RgBjYLWdSRUG6fTLgXpjRTjEaCqM+1SyLOPnYEtbabUKWQRzc1j+heInM4XoEN6jSzPPR&#10;U4UmZ1S/pWQjeqKym76ipBh4TVgUPfTBZkjSih3K4I7XwalDYoIem+bjfDGnVRMXXwXtJdGHmL4o&#10;tCxfOp65F2DYP8WUiUB7Ccl1HD5qY8peGMemjt/dzuuSENFomZ05LIZhtzaB7SFvVvlKV+R5G2Z1&#10;ov022nZ8cQ2CdlQgPztZqiTQ5nQnJsadlclinGTdoTxuwkUx2oNC+byzedHe2iX715+1+gkAAP//&#10;AwBQSwMEFAAGAAgAAAAhAKMAp4PXAAAAAgEAAA8AAABkcnMvZG93bnJldi54bWxMj8FOwzAMhu9I&#10;e4fIk7ixdEiwqjSdpkkckJCAjgPHrPGassQpSdaWtyflAhdLv37r8+dyO1nDBvShcyRgvcqAITVO&#10;ddQKeD883uTAQpSkpHGEAr4xwLZaXJWyUG6kNxzq2LIEoVBIATrGvuA8NBqtDCvXI6Xu5LyVMUXf&#10;cuXlmODW8Nssu+dWdpQuaNnjXmNzri82UWjzdZqM/3h9edZ5PX7i07BBIa6X0+4BWMQp/i3DrJ/U&#10;oUpOR3chFZgRkB6Jv3Pu8uwO2HGOvCr5f/XqBwAA//8DAFBLAQItABQABgAIAAAAIQC2gziS/gAA&#10;AOEBAAATAAAAAAAAAAAAAAAAAAAAAABbQ29udGVudF9UeXBlc10ueG1sUEsBAi0AFAAGAAgAAAAh&#10;ADj9If/WAAAAlAEAAAsAAAAAAAAAAAAAAAAALwEAAF9yZWxzLy5yZWxzUEsBAi0AFAAGAAgAAAAh&#10;AMgfdmDjAQAAoQMAAA4AAAAAAAAAAAAAAAAALgIAAGRycy9lMm9Eb2MueG1sUEsBAi0AFAAGAAgA&#10;AAAhAKMAp4PXAAAAAgEAAA8AAAAAAAAAAAAAAAAAPQQAAGRycy9kb3ducmV2LnhtbFBLBQYAAAAA&#10;BAAEAPMAAABBBQAAAAA=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2070" w:type="dxa"/>
          </w:tcPr>
          <w:p w14:paraId="5A435CA3" w14:textId="77777777" w:rsidR="00F130E5" w:rsidRPr="00FD5B86" w:rsidRDefault="00F130E5" w:rsidP="0057334C">
            <w:pPr>
              <w:spacing w:before="18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35EA5FC" wp14:editId="1112ABFC">
                      <wp:extent cx="1145858" cy="0"/>
                      <wp:effectExtent l="0" t="0" r="0" b="0"/>
                      <wp:docPr id="10" name="Straight Connector 3" descr="Blank line for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585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C84243A" id="Straight Connector 3" o:spid="_x0000_s1026" alt="Blank line for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X715AEAAKIDAAAOAAAAZHJzL2Uyb0RvYy54bWysU01v2zAMvQ/YfxB0X2y3SxEYcQosXXfp&#10;tgDpfgAjybZQSRQkNU7+/SjlY912G+aDIIrk4+Mjvbw/WMP2KkSNruPNrOZMOYFSu6HjP54fPyw4&#10;iwmcBINOdfyoIr9fvX+3nHyrbnBEI1VgBOJiO/mOjyn5tqqiGJWFOEOvHDl7DBYSmWGoZICJ0K2p&#10;bur6rpowSB9QqBjp9eHk5KuC3/dKpO99H1VipuPELZUzlHOXz2q1hHYI4EctzjTgH1hY0I6KXqEe&#10;IAF7DfovKKtFwIh9mgm0Ffa9Fqr0QN009R/dbEfwqvRC4kR/lSn+P1jxbb8JTEuaHcnjwNKMtimA&#10;HsbE1ugcKYiB3XImVRQk3CcD7oUZ7RSjqTBqVM2yipOPLYGt3SZkHcTBbf0TipfIHK5HcIMq3Twf&#10;PVVockb1W0o2oicuu+krSoqB14RF0kMfbIYksdihTO54nZw6JCbosWk+zhdz2jVx8VXQXhJ9iOmL&#10;QsvypeOZewGG/VNMmQi0l5Bcx+GjNqYshnFs6vjd7bwuCRGNltmZw2IYdmsT2B7yapWvdEWet2FW&#10;J1pwo23HF9cgaEcF8rOTpUoCbU53YmLcWZksxknWHcrjJlwUo0UolM9LmzftrV2yf/1aq58AAAD/&#10;/wMAUEsDBBQABgAIAAAAIQCjAKeD1wAAAAIBAAAPAAAAZHJzL2Rvd25yZXYueG1sTI/BTsMwDIbv&#10;SHuHyJO4sXRIsKo0naZJHJCQgI4Dx6zxmrLEKUnWlrcn5QIXS79+6/PncjtZwwb0oXMkYL3KgCE1&#10;TnXUCng/PN7kwEKUpKRxhAK+McC2WlyVslBupDcc6tiyBKFQSAE6xr7gPDQarQwr1yOl7uS8lTFF&#10;33Ll5Zjg1vDbLLvnVnaULmjZ415jc64vNlFo83WajP94fXnWeT1+4tOwQSGul9PuAVjEKf4tw6yf&#10;1KFKTkd3IRWYEZAeib9z7vLsDthxjrwq+X/16gcAAP//AwBQSwECLQAUAAYACAAAACEAtoM4kv4A&#10;AADhAQAAEwAAAAAAAAAAAAAAAAAAAAAAW0NvbnRlbnRfVHlwZXNdLnhtbFBLAQItABQABgAIAAAA&#10;IQA4/SH/1gAAAJQBAAALAAAAAAAAAAAAAAAAAC8BAABfcmVscy8ucmVsc1BLAQItABQABgAIAAAA&#10;IQBF3X715AEAAKIDAAAOAAAAAAAAAAAAAAAAAC4CAABkcnMvZTJvRG9jLnhtbFBLAQItABQABgAI&#10;AAAAIQCjAKeD1wAAAAIBAAAPAAAAAAAAAAAAAAAAAD4EAABkcnMvZG93bnJldi54bWxQSwUGAAAA&#10;AAQABADzAAAAQgUAAAAA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545B839" w14:textId="77777777" w:rsidR="00F130E5" w:rsidRDefault="00F130E5" w:rsidP="00551EE5">
            <w:pPr>
              <w:jc w:val="center"/>
            </w:pPr>
            <w:r w:rsidRPr="00E1026C">
              <w:rPr>
                <w:rFonts w:ascii="Segoe UI Symbol" w:eastAsia="MS Gothic" w:hAnsi="Segoe UI Symbol" w:cs="Segoe UI Symbol"/>
              </w:rPr>
              <w:t>☐</w:t>
            </w:r>
            <w:r w:rsidRPr="00FE316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E3167">
              <w:rPr>
                <w:rFonts w:ascii="Arial" w:hAnsi="Arial" w:cs="Arial"/>
                <w:sz w:val="20"/>
                <w:szCs w:val="20"/>
              </w:rPr>
              <w:t>Ongoing</w:t>
            </w:r>
            <w:r>
              <w:rPr>
                <w:sz w:val="20"/>
                <w:szCs w:val="20"/>
              </w:rPr>
              <w:t>*</w:t>
            </w:r>
          </w:p>
        </w:tc>
      </w:tr>
      <w:tr w:rsidR="00F130E5" w14:paraId="0985B9A9" w14:textId="77777777" w:rsidTr="00551EE5">
        <w:trPr>
          <w:trHeight w:val="841"/>
        </w:trPr>
        <w:tc>
          <w:tcPr>
            <w:tcW w:w="719" w:type="dxa"/>
          </w:tcPr>
          <w:p w14:paraId="652C0352" w14:textId="77777777" w:rsidR="00F130E5" w:rsidRDefault="00F130E5" w:rsidP="00551EE5"/>
        </w:tc>
        <w:tc>
          <w:tcPr>
            <w:tcW w:w="3097" w:type="dxa"/>
          </w:tcPr>
          <w:p w14:paraId="648848DD" w14:textId="77777777" w:rsidR="00F130E5" w:rsidRDefault="00F130E5" w:rsidP="00551EE5"/>
        </w:tc>
        <w:tc>
          <w:tcPr>
            <w:tcW w:w="2511" w:type="dxa"/>
          </w:tcPr>
          <w:p w14:paraId="5B602B96" w14:textId="77777777" w:rsidR="00F130E5" w:rsidRDefault="00F130E5" w:rsidP="00551EE5"/>
        </w:tc>
        <w:tc>
          <w:tcPr>
            <w:tcW w:w="804" w:type="dxa"/>
          </w:tcPr>
          <w:p w14:paraId="13750983" w14:textId="77777777" w:rsidR="00F130E5" w:rsidRDefault="00F130E5" w:rsidP="00551EE5"/>
        </w:tc>
        <w:tc>
          <w:tcPr>
            <w:tcW w:w="804" w:type="dxa"/>
          </w:tcPr>
          <w:p w14:paraId="0BFAAF46" w14:textId="77777777" w:rsidR="00F130E5" w:rsidRDefault="00F130E5" w:rsidP="00551EE5"/>
        </w:tc>
        <w:tc>
          <w:tcPr>
            <w:tcW w:w="904" w:type="dxa"/>
          </w:tcPr>
          <w:p w14:paraId="2B22CB40" w14:textId="77777777" w:rsidR="00F130E5" w:rsidRDefault="00F130E5" w:rsidP="00551EE5"/>
        </w:tc>
        <w:tc>
          <w:tcPr>
            <w:tcW w:w="1406" w:type="dxa"/>
          </w:tcPr>
          <w:p w14:paraId="70DC2047" w14:textId="77777777" w:rsidR="00F130E5" w:rsidRDefault="00F130E5" w:rsidP="00551EE5"/>
        </w:tc>
        <w:tc>
          <w:tcPr>
            <w:tcW w:w="2175" w:type="dxa"/>
          </w:tcPr>
          <w:p w14:paraId="47CF2F51" w14:textId="77777777" w:rsidR="00F130E5" w:rsidRDefault="00F130E5" w:rsidP="0057334C">
            <w:pPr>
              <w:spacing w:before="18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45CAAB5" wp14:editId="420D9228">
                      <wp:extent cx="1145858" cy="0"/>
                      <wp:effectExtent l="0" t="0" r="0" b="0"/>
                      <wp:docPr id="18" name="Straight Connector 3" descr="Blank line for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585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0F75454" id="Straight Connector 3" o:spid="_x0000_s1026" alt="Blank line for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N9V5AEAAKIDAAAOAAAAZHJzL2Uyb0RvYy54bWysU02P2yAQvVfqf0DcG9u7zSqy4qzUbLeX&#10;bRsp2x8wAWyjBQYBGyf/vgP56La9VfUBATPzeO/NeHl/sIbtVYgaXcebWc2ZcgKldkPHfzw/flhw&#10;FhM4CQad6vhRRX6/ev9uOflW3eCIRqrACMTFdvIdH1PybVVFMSoLcYZeOQr2GCwkOoahkgEmQrem&#10;uqnru2rCIH1AoWKk24dTkK8Kft8rkb73fVSJmY4Tt1TWUNZdXqvVEtohgB+1ONOAf2BhQTt69Ar1&#10;AAnYa9B/QVktAkbs00ygrbDvtVBFA6lp6j/UbEfwqmghc6K/2hT/H6z4tt8EpiX1jjrlwFKPtimA&#10;HsbE1ugcOYiB3XImVRRk3CcD7oUZ7RSjrjASqmbZxcnHlsDWbhOyD+Lgtv4JxUtkDtcjuEEVNc9H&#10;Ty80uaL6rSQfoicuu+krSsqB14TF0kMfbIYks9ihdO547Zw6JCbosmk+zhdzUiAusQraS6EPMX1R&#10;aFnedDxzL8Cwf4opE4H2kpLfcfiojSmDYRybOn53O69LQUSjZQ7mtBiG3doEtoc8WuUrqijyNs3q&#10;RANutO344poE7ahAfnayvJJAm9OemBh3diabcbJ1h/K4CRfHaBAK5fPQ5kl7ey7Vv36t1U8AAAD/&#10;/wMAUEsDBBQABgAIAAAAIQCjAKeD1wAAAAIBAAAPAAAAZHJzL2Rvd25yZXYueG1sTI/BTsMwDIbv&#10;SHuHyJO4sXRIsKo0naZJHJCQgI4Dx6zxmrLEKUnWlrcn5QIXS79+6/PncjtZwwb0oXMkYL3KgCE1&#10;TnXUCng/PN7kwEKUpKRxhAK+McC2WlyVslBupDcc6tiyBKFQSAE6xr7gPDQarQwr1yOl7uS8lTFF&#10;33Ll5Zjg1vDbLLvnVnaULmjZ415jc64vNlFo83WajP94fXnWeT1+4tOwQSGul9PuAVjEKf4tw6yf&#10;1KFKTkd3IRWYEZAeib9z7vLsDthxjrwq+X/16gcAAP//AwBQSwECLQAUAAYACAAAACEAtoM4kv4A&#10;AADhAQAAEwAAAAAAAAAAAAAAAAAAAAAAW0NvbnRlbnRfVHlwZXNdLnhtbFBLAQItABQABgAIAAAA&#10;IQA4/SH/1gAAAJQBAAALAAAAAAAAAAAAAAAAAC8BAABfcmVscy8ucmVsc1BLAQItABQABgAIAAAA&#10;IQAy/N9V5AEAAKIDAAAOAAAAAAAAAAAAAAAAAC4CAABkcnMvZTJvRG9jLnhtbFBLAQItABQABgAI&#10;AAAAIQCjAKeD1wAAAAIBAAAPAAAAAAAAAAAAAAAAAD4EAABkcnMvZG93bnJldi54bWxQSwUGAAAA&#10;AAQABADzAAAAQgUAAAAA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2070" w:type="dxa"/>
          </w:tcPr>
          <w:p w14:paraId="72570313" w14:textId="77777777" w:rsidR="00F130E5" w:rsidRPr="00FD5B86" w:rsidRDefault="00F130E5" w:rsidP="0057334C">
            <w:pPr>
              <w:spacing w:before="18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DACEF69" wp14:editId="0E6951AF">
                      <wp:extent cx="1145858" cy="0"/>
                      <wp:effectExtent l="0" t="0" r="0" b="0"/>
                      <wp:docPr id="19" name="Straight Connector 3" descr="Blank line for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585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2A9A1D7" id="Straight Connector 3" o:spid="_x0000_s1026" alt="Blank line for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Hh5QEAAKIDAAAOAAAAZHJzL2Uyb0RvYy54bWysU01v2zAMvQ/YfxB0Xxy3S5EZcQosXXfp&#10;tgBpfwAjybZQSRQkNU7+/Sjlo912K+aDIIrk4+MjvbjdW8N2KkSNruX1ZMqZcgKldn3Lnx7vP805&#10;iwmcBINOtfygIr9dfvywGH2jrnBAI1VgBOJiM/qWDyn5pqqiGJSFOEGvHDk7DBYSmaGvZICR0K2p&#10;rqbTm2rEIH1AoWKk17ujky8LftcpkX51XVSJmZYTt1TOUM5tPqvlApo+gB+0ONGAd7CwoB0VvUDd&#10;QQL2EvQ/UFaLgBG7NBFoK+w6LVTpgbqpp391sxnAq9ILiRP9Rab4/2DFz906MC1pdl84c2BpRpsU&#10;QPdDYit0jhTEwK45kyoKEu6rAffMjHaK0VQYNaomWcXRx4bAVm4dsg5i7zb+AcVzZA5XA7helW4e&#10;D54q1Dmj+iMlG9ETl+34AyXFwEvCIum+CzZDklhsXyZ3uExO7RMT9FjXn2fzGe2aOPsqaM6JPsT0&#10;XaFl+dLyzL0Aw+4hpkwEmnNIruPwXhtTFsM4Nrb85no2LQkRjZbZmcNi6LcrE9gO8mqVr3RFnrdh&#10;VidacKNty+eXIGgGBfKbk6VKAm2Od2Ji3EmZLMZR1i3KwzqcFaNFKJRPS5s37a1dsl9/reVvAAAA&#10;//8DAFBLAwQUAAYACAAAACEAowCng9cAAAACAQAADwAAAGRycy9kb3ducmV2LnhtbEyPwU7DMAyG&#10;70h7h8iTuLF0SLCqNJ2mSRyQkICOA8es8ZqyxClJ1pa3J+UCF0u/fuvz53I7WcMG9KFzJGC9yoAh&#10;NU511Ap4Pzze5MBClKSkcYQCvjHAtlpclbJQbqQ3HOrYsgShUEgBOsa+4Dw0Gq0MK9cjpe7kvJUx&#10;Rd9y5eWY4Nbw2yy751Z2lC5o2eNeY3OuLzZRaPN1moz/eH151nk9fuLTsEEhrpfT7gFYxCn+LcOs&#10;n9ShSk5HdyEVmBGQHom/c+7y7A7YcY68Kvl/9eoHAAD//wMAUEsBAi0AFAAGAAgAAAAhALaDOJL+&#10;AAAA4QEAABMAAAAAAAAAAAAAAAAAAAAAAFtDb250ZW50X1R5cGVzXS54bWxQSwECLQAUAAYACAAA&#10;ACEAOP0h/9YAAACUAQAACwAAAAAAAAAAAAAAAAAvAQAAX3JlbHMvLnJlbHNQSwECLQAUAAYACAAA&#10;ACEAZDrB4eUBAACiAwAADgAAAAAAAAAAAAAAAAAuAgAAZHJzL2Uyb0RvYy54bWxQSwECLQAUAAYA&#10;CAAAACEAowCng9cAAAACAQAADwAAAAAAAAAAAAAAAAA/BAAAZHJzL2Rvd25yZXYueG1sUEsFBgAA&#10;AAAEAAQA8wAAAEMFAAAAAA==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F1DE924" w14:textId="77777777" w:rsidR="00F130E5" w:rsidRDefault="00F130E5" w:rsidP="00551EE5">
            <w:pPr>
              <w:jc w:val="center"/>
            </w:pPr>
            <w:r w:rsidRPr="00E1026C">
              <w:rPr>
                <w:rFonts w:ascii="Segoe UI Symbol" w:eastAsia="MS Gothic" w:hAnsi="Segoe UI Symbol" w:cs="Segoe UI Symbol"/>
              </w:rPr>
              <w:t>☐</w:t>
            </w:r>
            <w:r w:rsidRPr="00FE316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E3167">
              <w:rPr>
                <w:rFonts w:ascii="Arial" w:hAnsi="Arial" w:cs="Arial"/>
                <w:sz w:val="20"/>
                <w:szCs w:val="20"/>
              </w:rPr>
              <w:t>Ongoing</w:t>
            </w:r>
            <w:r>
              <w:rPr>
                <w:sz w:val="20"/>
                <w:szCs w:val="20"/>
              </w:rPr>
              <w:t>*</w:t>
            </w:r>
          </w:p>
        </w:tc>
      </w:tr>
      <w:tr w:rsidR="00F130E5" w14:paraId="74C25E60" w14:textId="77777777" w:rsidTr="00551EE5">
        <w:trPr>
          <w:trHeight w:val="845"/>
        </w:trPr>
        <w:tc>
          <w:tcPr>
            <w:tcW w:w="719" w:type="dxa"/>
          </w:tcPr>
          <w:p w14:paraId="6A3048FB" w14:textId="77777777" w:rsidR="00F130E5" w:rsidRDefault="00F130E5" w:rsidP="00551EE5"/>
        </w:tc>
        <w:tc>
          <w:tcPr>
            <w:tcW w:w="3097" w:type="dxa"/>
          </w:tcPr>
          <w:p w14:paraId="596CB50D" w14:textId="77777777" w:rsidR="00F130E5" w:rsidRDefault="00F130E5" w:rsidP="00551EE5"/>
        </w:tc>
        <w:tc>
          <w:tcPr>
            <w:tcW w:w="2511" w:type="dxa"/>
          </w:tcPr>
          <w:p w14:paraId="3A6A94D5" w14:textId="77777777" w:rsidR="00F130E5" w:rsidRDefault="00F130E5" w:rsidP="00551EE5"/>
        </w:tc>
        <w:tc>
          <w:tcPr>
            <w:tcW w:w="804" w:type="dxa"/>
          </w:tcPr>
          <w:p w14:paraId="25DC7271" w14:textId="77777777" w:rsidR="00F130E5" w:rsidRDefault="00F130E5" w:rsidP="00551EE5"/>
        </w:tc>
        <w:tc>
          <w:tcPr>
            <w:tcW w:w="804" w:type="dxa"/>
          </w:tcPr>
          <w:p w14:paraId="151F2255" w14:textId="77777777" w:rsidR="00F130E5" w:rsidRDefault="00F130E5" w:rsidP="00551EE5"/>
        </w:tc>
        <w:tc>
          <w:tcPr>
            <w:tcW w:w="904" w:type="dxa"/>
          </w:tcPr>
          <w:p w14:paraId="6674E314" w14:textId="77777777" w:rsidR="00F130E5" w:rsidRDefault="00F130E5" w:rsidP="00551EE5"/>
        </w:tc>
        <w:tc>
          <w:tcPr>
            <w:tcW w:w="1406" w:type="dxa"/>
          </w:tcPr>
          <w:p w14:paraId="2D386C0E" w14:textId="77777777" w:rsidR="00F130E5" w:rsidRDefault="00F130E5" w:rsidP="00551EE5"/>
        </w:tc>
        <w:tc>
          <w:tcPr>
            <w:tcW w:w="2175" w:type="dxa"/>
          </w:tcPr>
          <w:p w14:paraId="68961D3D" w14:textId="77777777" w:rsidR="00F130E5" w:rsidRDefault="00F130E5" w:rsidP="0057334C">
            <w:pPr>
              <w:spacing w:before="18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96F6570" wp14:editId="419362BD">
                      <wp:extent cx="1145858" cy="0"/>
                      <wp:effectExtent l="0" t="0" r="0" b="0"/>
                      <wp:docPr id="2" name="Straight Connector 3" descr="Blank line for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585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C53FB71" id="Straight Connector 3" o:spid="_x0000_s1026" alt="Blank line for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yRn5AEAAKEDAAAOAAAAZHJzL2Uyb0RvYy54bWysU01v2zAMvQ/YfxB0X5ykSxEYcQo0XXfp&#10;tgDpfgAjybZQSRQkNXb+/SjlY912G+qDIIrk4+MjvbobrWEHFaJG1/DZZMqZcgKldl3Dfz4/flpy&#10;FhM4CQadavhRRX63/vhhNfhazbFHI1VgBOJiPfiG9yn5uqqi6JWFOEGvHDlbDBYSmaGrZICB0K2p&#10;5tPpbTVgkD6gUDHS68PJydcFv22VSD/aNqrETMOJWypnKOc+n9V6BXUXwPdanGnAf7CwoB0VvUI9&#10;QAL2GvQ/UFaLgBHbNBFoK2xbLVTpgbqZTf/qZteDV6UXEif6q0zx/WDF98M2MC0bPufMgaUR7VIA&#10;3fWJbdA5EhADu+FMqihIt3sD7oUZ7RSjoTDqU02yiIOPNWFt3DZkGcTodv4JxUtkDjc9uE6VZp6P&#10;nirMckb1R0o2oicq++EbSoqB14RF0bENNkOSVmwsgzteB6fGxAQ9zmafF8sFrZq4+CqoL4k+xPRV&#10;oWX50vDMvQDD4SmmTATqS0iu4/BRG1P2wjg2NPz2ZjEtCRGNltmZw2Lo9hsT2AHyZpWvdEWet2FW&#10;J9pvo23Dl9cgqHsF8ouTpUoCbU53YmLcWZksxknWPcrjNlwUoz0olM87mxftrV2yf/9Z618AAAD/&#10;/wMAUEsDBBQABgAIAAAAIQCjAKeD1wAAAAIBAAAPAAAAZHJzL2Rvd25yZXYueG1sTI/BTsMwDIbv&#10;SHuHyJO4sXRIsKo0naZJHJCQgI4Dx6zxmrLEKUnWlrcn5QIXS79+6/PncjtZwwb0oXMkYL3KgCE1&#10;TnXUCng/PN7kwEKUpKRxhAK+McC2WlyVslBupDcc6tiyBKFQSAE6xr7gPDQarQwr1yOl7uS8lTFF&#10;33Ll5Zjg1vDbLLvnVnaULmjZ415jc64vNlFo83WajP94fXnWeT1+4tOwQSGul9PuAVjEKf4tw6yf&#10;1KFKTkd3IRWYEZAeib9z7vLsDthxjrwq+X/16gcAAP//AwBQSwECLQAUAAYACAAAACEAtoM4kv4A&#10;AADhAQAAEwAAAAAAAAAAAAAAAAAAAAAAW0NvbnRlbnRfVHlwZXNdLnhtbFBLAQItABQABgAIAAAA&#10;IQA4/SH/1gAAAJQBAAALAAAAAAAAAAAAAAAAAC8BAABfcmVscy8ucmVsc1BLAQItABQABgAIAAAA&#10;IQBzUyRn5AEAAKEDAAAOAAAAAAAAAAAAAAAAAC4CAABkcnMvZTJvRG9jLnhtbFBLAQItABQABgAI&#10;AAAAIQCjAKeD1wAAAAIBAAAPAAAAAAAAAAAAAAAAAD4EAABkcnMvZG93bnJldi54bWxQSwUGAAAA&#10;AAQABADzAAAAQgUAAAAA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2070" w:type="dxa"/>
          </w:tcPr>
          <w:p w14:paraId="61ECAA4A" w14:textId="77777777" w:rsidR="00F130E5" w:rsidRPr="00FD5B86" w:rsidRDefault="00F130E5" w:rsidP="0057334C">
            <w:pPr>
              <w:spacing w:before="18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E3FB99C" wp14:editId="7DC0846A">
                      <wp:extent cx="1145858" cy="0"/>
                      <wp:effectExtent l="0" t="0" r="0" b="0"/>
                      <wp:docPr id="3" name="Straight Connector 3" descr="Blank line for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585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802BB64" id="Straight Connector 3" o:spid="_x0000_s1026" alt="Blank line for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rT4wEAAKEDAAAOAAAAZHJzL2Uyb0RvYy54bWysU01v2zAMvQ/YfxB0X2y3SxEYcQosXXfp&#10;tgDpfgAjybZQSRQkNU7+/SjlY912G+aDIIrk4+Mjvbw/WMP2KkSNruPNrOZMOYFSu6HjP54fPyw4&#10;iwmcBINOdfyoIr9fvX+3nHyrbnBEI1VgBOJiO/mOjyn5tqqiGJWFOEOvHDl7DBYSmWGoZICJ0K2p&#10;bur6rpowSB9QqBjp9eHk5KuC3/dKpO99H1VipuPELZUzlHOXz2q1hHYI4EctzjTgH1hY0I6KXqEe&#10;IAF7DfovKKtFwIh9mgm0Ffa9Fqr0QN009R/dbEfwqvRC4kR/lSn+P1jxbb8JTMuO33LmwNKItimA&#10;HsbE1ugcCYiBkU+qKEi3TwbcCzPaKUZDYdSnmmURJx9bwlq7TcgyiIPb+icUL5E5XI/gBlWaeT56&#10;qtDkjOq3lGxET1R201eUFAOvCYuihz7YDElasUMZ3PE6OHVITNBj03ycL+a0auLiq6C9JPoQ0xeF&#10;luVLxzP3Agz7p5gyEWgvIbmOw0dtTNkL49jU8bvbeV0SIhotszOHxTDs1iawPeTNKl/pijxvw6xO&#10;tN9G244vrkHQjgrkZydLlQTanO7ExLizMlmMk6w7lMdNuChGe1Aon3c2L9pbu2T/+rNWPwEAAP//&#10;AwBQSwMEFAAGAAgAAAAhAKMAp4PXAAAAAgEAAA8AAABkcnMvZG93bnJldi54bWxMj8FOwzAMhu9I&#10;e4fIk7ixdEiwqjSdpkkckJCAjgPHrPGassQpSdaWtyflAhdLv37r8+dyO1nDBvShcyRgvcqAITVO&#10;ddQKeD883uTAQpSkpHGEAr4xwLZaXJWyUG6kNxzq2LIEoVBIATrGvuA8NBqtDCvXI6Xu5LyVMUXf&#10;cuXlmODW8Nssu+dWdpQuaNnjXmNzri82UWjzdZqM/3h9edZ5PX7i07BBIa6X0+4BWMQp/i3DrJ/U&#10;oUpOR3chFZgRkB6Jv3Pu8uwO2HGOvCr5f/XqBwAA//8DAFBLAQItABQABgAIAAAAIQC2gziS/gAA&#10;AOEBAAATAAAAAAAAAAAAAAAAAAAAAABbQ29udGVudF9UeXBlc10ueG1sUEsBAi0AFAAGAAgAAAAh&#10;ADj9If/WAAAAlAEAAAsAAAAAAAAAAAAAAAAALwEAAF9yZWxzLy5yZWxzUEsBAi0AFAAGAAgAAAAh&#10;ACWVOtPjAQAAoQMAAA4AAAAAAAAAAAAAAAAALgIAAGRycy9lMm9Eb2MueG1sUEsBAi0AFAAGAAgA&#10;AAAhAKMAp4PXAAAAAgEAAA8AAAAAAAAAAAAAAAAAPQQAAGRycy9kb3ducmV2LnhtbFBLBQYAAAAA&#10;BAAEAPMAAABBBQAAAAA=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F4DBFC2" w14:textId="77777777" w:rsidR="00F130E5" w:rsidRDefault="00F130E5" w:rsidP="00551EE5">
            <w:pPr>
              <w:jc w:val="center"/>
            </w:pPr>
            <w:r w:rsidRPr="00E1026C">
              <w:rPr>
                <w:rFonts w:ascii="Segoe UI Symbol" w:eastAsia="MS Gothic" w:hAnsi="Segoe UI Symbol" w:cs="Segoe UI Symbol"/>
              </w:rPr>
              <w:t>☐</w:t>
            </w:r>
            <w:r w:rsidRPr="00FE316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E3167">
              <w:rPr>
                <w:rFonts w:ascii="Arial" w:hAnsi="Arial" w:cs="Arial"/>
                <w:sz w:val="20"/>
                <w:szCs w:val="20"/>
              </w:rPr>
              <w:t>Ongoing</w:t>
            </w:r>
            <w:r>
              <w:rPr>
                <w:sz w:val="20"/>
                <w:szCs w:val="20"/>
              </w:rPr>
              <w:t>*</w:t>
            </w:r>
          </w:p>
        </w:tc>
      </w:tr>
      <w:tr w:rsidR="00F130E5" w14:paraId="2743F9AD" w14:textId="77777777" w:rsidTr="00551EE5">
        <w:trPr>
          <w:trHeight w:val="841"/>
        </w:trPr>
        <w:tc>
          <w:tcPr>
            <w:tcW w:w="719" w:type="dxa"/>
          </w:tcPr>
          <w:p w14:paraId="5FAB6E1A" w14:textId="77777777" w:rsidR="00F130E5" w:rsidRDefault="00F130E5" w:rsidP="00551EE5"/>
        </w:tc>
        <w:tc>
          <w:tcPr>
            <w:tcW w:w="3097" w:type="dxa"/>
          </w:tcPr>
          <w:p w14:paraId="4EABC492" w14:textId="77777777" w:rsidR="00F130E5" w:rsidRDefault="00F130E5" w:rsidP="00551EE5"/>
        </w:tc>
        <w:tc>
          <w:tcPr>
            <w:tcW w:w="2511" w:type="dxa"/>
          </w:tcPr>
          <w:p w14:paraId="2EA0E8CF" w14:textId="77777777" w:rsidR="00F130E5" w:rsidRDefault="00F130E5" w:rsidP="00551EE5"/>
        </w:tc>
        <w:tc>
          <w:tcPr>
            <w:tcW w:w="804" w:type="dxa"/>
          </w:tcPr>
          <w:p w14:paraId="6E1029E2" w14:textId="77777777" w:rsidR="00F130E5" w:rsidRDefault="00F130E5" w:rsidP="00551EE5"/>
        </w:tc>
        <w:tc>
          <w:tcPr>
            <w:tcW w:w="804" w:type="dxa"/>
          </w:tcPr>
          <w:p w14:paraId="7D23B763" w14:textId="77777777" w:rsidR="00F130E5" w:rsidRDefault="00F130E5" w:rsidP="00551EE5"/>
        </w:tc>
        <w:tc>
          <w:tcPr>
            <w:tcW w:w="904" w:type="dxa"/>
          </w:tcPr>
          <w:p w14:paraId="5E3F4D92" w14:textId="77777777" w:rsidR="00F130E5" w:rsidRDefault="00F130E5" w:rsidP="00551EE5"/>
        </w:tc>
        <w:tc>
          <w:tcPr>
            <w:tcW w:w="1406" w:type="dxa"/>
          </w:tcPr>
          <w:p w14:paraId="3D8FB693" w14:textId="77777777" w:rsidR="00F130E5" w:rsidRDefault="00F130E5" w:rsidP="00551EE5"/>
        </w:tc>
        <w:tc>
          <w:tcPr>
            <w:tcW w:w="2175" w:type="dxa"/>
          </w:tcPr>
          <w:p w14:paraId="4D5C0BC1" w14:textId="77777777" w:rsidR="00F130E5" w:rsidRPr="00533CBA" w:rsidRDefault="00F130E5" w:rsidP="0057334C">
            <w:pPr>
              <w:spacing w:before="180"/>
              <w:jc w:val="center"/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DA4C22E" wp14:editId="14BA394D">
                      <wp:extent cx="1145858" cy="0"/>
                      <wp:effectExtent l="0" t="0" r="0" b="0"/>
                      <wp:docPr id="4" name="Straight Connector 3" descr="Blank line for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585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E55DC51" id="Straight Connector 3" o:spid="_x0000_s1026" alt="Blank line for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Bp5AEAAKEDAAAOAAAAZHJzL2Uyb0RvYy54bWysU01v2zAMvQ/YfxB0Xxy3TREYcQosXXfp&#10;tgDpfgAjybZQSRQkNU7+/Sjlo912K+qDIIrk4+MjvbjbW8N2KkSNruX1ZMqZcgKldn3Lfz89fJlz&#10;FhM4CQadavlBRX63/PxpMfpGXeGARqrACMTFZvQtH1LyTVVFMSgLcYJeOXJ2GCwkMkNfyQAjoVtT&#10;XU2nt9WIQfqAQsVIr/dHJ18W/K5TIv3quqgSMy0nbqmcoZzbfFbLBTR9AD9ocaIB72BhQTsqeoG6&#10;hwTsJej/oKwWASN2aSLQVth1WqjSA3VTT//pZjOAV6UXEif6i0zx42DFz906MC1bfsOZA0sj2qQA&#10;uh8SW6FzJCAGds2ZVFGQbl8NuGdmtFOMhsKoTzXJIo4+NoS1cuuQZRB7t/GPKJ4jc7gawPWqNPN0&#10;8FShzhnVXynZiJ6obMcfKCkGXhIWRfddsBmStGL7MrjDZXBqn5igx7q+mc1ntGri7KugOSf6ENN3&#10;hZblS8sz9wIMu8eYMhFoziG5jsMHbUzZC+PY2PLb69m0JEQ0WmZnDouh365MYDvIm1W+0hV53oZZ&#10;nWi/jbYtn1+CoBkUyG9OlioJtDneiYlxJ2WyGEdZtygP63BWjPagUD7tbF60t3bJfv2zln8AAAD/&#10;/wMAUEsDBBQABgAIAAAAIQCjAKeD1wAAAAIBAAAPAAAAZHJzL2Rvd25yZXYueG1sTI/BTsMwDIbv&#10;SHuHyJO4sXRIsKo0naZJHJCQgI4Dx6zxmrLEKUnWlrcn5QIXS79+6/PncjtZwwb0oXMkYL3KgCE1&#10;TnXUCng/PN7kwEKUpKRxhAK+McC2WlyVslBupDcc6tiyBKFQSAE6xr7gPDQarQwr1yOl7uS8lTFF&#10;33Ll5Zjg1vDbLLvnVnaULmjZ415jc64vNlFo83WajP94fXnWeT1+4tOwQSGul9PuAVjEKf4tw6yf&#10;1KFKTkd3IRWYEZAeib9z7vLsDthxjrwq+X/16gcAAP//AwBQSwECLQAUAAYACAAAACEAtoM4kv4A&#10;AADhAQAAEwAAAAAAAAAAAAAAAAAAAAAAW0NvbnRlbnRfVHlwZXNdLnhtbFBLAQItABQABgAIAAAA&#10;IQA4/SH/1gAAAJQBAAALAAAAAAAAAAAAAAAAAC8BAABfcmVscy8ucmVsc1BLAQItABQABgAIAAAA&#10;IQAFyoBp5AEAAKEDAAAOAAAAAAAAAAAAAAAAAC4CAABkcnMvZTJvRG9jLnhtbFBLAQItABQABgAI&#10;AAAAIQCjAKeD1wAAAAIBAAAPAAAAAAAAAAAAAAAAAD4EAABkcnMvZG93bnJldi54bWxQSwUGAAAA&#10;AAQABADzAAAAQgUAAAAA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2070" w:type="dxa"/>
          </w:tcPr>
          <w:p w14:paraId="5F3BC999" w14:textId="77777777" w:rsidR="00F130E5" w:rsidRPr="00FD5B86" w:rsidRDefault="00F130E5" w:rsidP="0057334C">
            <w:pPr>
              <w:spacing w:before="18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735099A" wp14:editId="58BE2F7C">
                      <wp:extent cx="1145858" cy="0"/>
                      <wp:effectExtent l="0" t="0" r="0" b="0"/>
                      <wp:docPr id="6" name="Straight Connector 3" descr="Blank line for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585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8EA8CEE" id="Straight Connector 3" o:spid="_x0000_s1026" alt="Blank line for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Mza4wEAAKEDAAAOAAAAZHJzL2Uyb0RvYy54bWysU01v2zAMvQ/YfxB0X2y3SxEYcQosXXfp&#10;tgDpfgAjybZQSRQkNU7+/SjlY912G+aDIIrk4+Mjvbw/WMP2KkSNruPNrOZMOYFSu6HjP54fPyw4&#10;iwmcBINOdfyoIr9fvX+3nHyrbnBEI1VgBOJiO/mOjyn5tqqiGJWFOEOvHDl7DBYSmWGoZICJ0K2p&#10;bur6rpowSB9QqBjp9eHk5KuC3/dKpO99H1VipuPELZUzlHOXz2q1hHYI4EctzjTgH1hY0I6KXqEe&#10;IAF7DfovKKtFwIh9mgm0Ffa9Fqr0QN009R/dbEfwqvRC4kR/lSn+P1jxbb8JTMuO33HmwNKItimA&#10;HsbE1ugcCYiB3XImVRSk2ycD7oUZ7RSjoTDqU82yiJOPLWGt3SZkGcTBbf0TipfIHK5HcIMqzTwf&#10;PVVockb1W0o2oicqu+krSoqB14RF0UMfbIYkrdihDO54HZw6JCbosWk+zhdzWjVx8VXQXhJ9iOmL&#10;QsvypeOZewGG/VNMmQi0l5Bcx+GjNqbshXFsImFu53VJiGi0zM4cFsOwW5vA9pA3q3ylK/K8DbM6&#10;0X4bbTu+uAZBOyqQn50sVRJoc7oTE+POymQxTrLuUB434aIY7UGhfN7ZvGhv7ZL9689a/QQAAP//&#10;AwBQSwMEFAAGAAgAAAAhAKMAp4PXAAAAAgEAAA8AAABkcnMvZG93bnJldi54bWxMj8FOwzAMhu9I&#10;e4fIk7ixdEiwqjSdpkkckJCAjgPHrPGassQpSdaWtyflAhdLv37r8+dyO1nDBvShcyRgvcqAITVO&#10;ddQKeD883uTAQpSkpHGEAr4xwLZaXJWyUG6kNxzq2LIEoVBIATrGvuA8NBqtDCvXI6Xu5LyVMUXf&#10;cuXlmODW8Nssu+dWdpQuaNnjXmNzri82UWjzdZqM/3h9edZ5PX7i07BBIa6X0+4BWMQp/i3DrJ/U&#10;oUpOR3chFZgRkB6Jv3Pu8uwO2HGOvCr5f/XqBwAA//8DAFBLAQItABQABgAIAAAAIQC2gziS/gAA&#10;AOEBAAATAAAAAAAAAAAAAAAAAAAAAABbQ29udGVudF9UeXBlc10ueG1sUEsBAi0AFAAGAAgAAAAh&#10;ADj9If/WAAAAlAEAAAsAAAAAAAAAAAAAAAAALwEAAF9yZWxzLy5yZWxzUEsBAi0AFAAGAAgAAAAh&#10;AOhAzNrjAQAAoQMAAA4AAAAAAAAAAAAAAAAALgIAAGRycy9lMm9Eb2MueG1sUEsBAi0AFAAGAAgA&#10;AAAhAKMAp4PXAAAAAgEAAA8AAAAAAAAAAAAAAAAAPQQAAGRycy9kb3ducmV2LnhtbFBLBQYAAAAA&#10;BAAEAPMAAABBBQAAAAA=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3B1CE4C" w14:textId="77777777" w:rsidR="00F130E5" w:rsidRDefault="00F130E5" w:rsidP="00551EE5">
            <w:pPr>
              <w:jc w:val="center"/>
            </w:pPr>
            <w:r w:rsidRPr="00E1026C">
              <w:rPr>
                <w:rFonts w:ascii="Segoe UI Symbol" w:eastAsia="MS Gothic" w:hAnsi="Segoe UI Symbol" w:cs="Segoe UI Symbol"/>
              </w:rPr>
              <w:t>☐</w:t>
            </w:r>
            <w:r w:rsidRPr="00FE316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E3167">
              <w:rPr>
                <w:rFonts w:ascii="Arial" w:hAnsi="Arial" w:cs="Arial"/>
                <w:sz w:val="20"/>
                <w:szCs w:val="20"/>
              </w:rPr>
              <w:t>Ongoing</w:t>
            </w:r>
            <w:r>
              <w:rPr>
                <w:sz w:val="20"/>
                <w:szCs w:val="20"/>
              </w:rPr>
              <w:t>*</w:t>
            </w:r>
          </w:p>
        </w:tc>
      </w:tr>
      <w:tr w:rsidR="00F130E5" w14:paraId="6A33498D" w14:textId="77777777" w:rsidTr="0057334C">
        <w:trPr>
          <w:trHeight w:val="863"/>
        </w:trPr>
        <w:tc>
          <w:tcPr>
            <w:tcW w:w="719" w:type="dxa"/>
          </w:tcPr>
          <w:p w14:paraId="75CE20EF" w14:textId="77777777" w:rsidR="00F130E5" w:rsidRDefault="00F130E5" w:rsidP="00551EE5"/>
        </w:tc>
        <w:tc>
          <w:tcPr>
            <w:tcW w:w="3097" w:type="dxa"/>
          </w:tcPr>
          <w:p w14:paraId="7FD26EC6" w14:textId="77777777" w:rsidR="00F130E5" w:rsidRDefault="00F130E5" w:rsidP="00551EE5"/>
        </w:tc>
        <w:tc>
          <w:tcPr>
            <w:tcW w:w="2511" w:type="dxa"/>
          </w:tcPr>
          <w:p w14:paraId="46F0AF2B" w14:textId="77777777" w:rsidR="00F130E5" w:rsidRDefault="00F130E5" w:rsidP="00551EE5"/>
        </w:tc>
        <w:tc>
          <w:tcPr>
            <w:tcW w:w="804" w:type="dxa"/>
          </w:tcPr>
          <w:p w14:paraId="1A7CED99" w14:textId="77777777" w:rsidR="00F130E5" w:rsidRDefault="00F130E5" w:rsidP="00551EE5"/>
        </w:tc>
        <w:tc>
          <w:tcPr>
            <w:tcW w:w="804" w:type="dxa"/>
          </w:tcPr>
          <w:p w14:paraId="45B3CC6A" w14:textId="77777777" w:rsidR="00F130E5" w:rsidRDefault="00F130E5" w:rsidP="00551EE5"/>
        </w:tc>
        <w:tc>
          <w:tcPr>
            <w:tcW w:w="904" w:type="dxa"/>
          </w:tcPr>
          <w:p w14:paraId="1DB5E370" w14:textId="77777777" w:rsidR="00F130E5" w:rsidRDefault="00F130E5" w:rsidP="00551EE5"/>
        </w:tc>
        <w:tc>
          <w:tcPr>
            <w:tcW w:w="1406" w:type="dxa"/>
          </w:tcPr>
          <w:p w14:paraId="65E30CDD" w14:textId="77777777" w:rsidR="00F130E5" w:rsidRDefault="00F130E5" w:rsidP="00551EE5"/>
        </w:tc>
        <w:tc>
          <w:tcPr>
            <w:tcW w:w="2175" w:type="dxa"/>
          </w:tcPr>
          <w:p w14:paraId="52715792" w14:textId="77777777" w:rsidR="00F130E5" w:rsidRPr="00533CBA" w:rsidRDefault="00F130E5" w:rsidP="0057334C">
            <w:pPr>
              <w:spacing w:before="180"/>
              <w:jc w:val="center"/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330A063" wp14:editId="4B859E80">
                      <wp:extent cx="1145858" cy="0"/>
                      <wp:effectExtent l="0" t="0" r="0" b="0"/>
                      <wp:docPr id="20" name="Straight Connector 3" descr="Blank line for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585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9A3EBF7" id="Straight Connector 3" o:spid="_x0000_s1026" alt="Blank line for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cqp5AEAAKIDAAAOAAAAZHJzL2Uyb0RvYy54bWysU01v2zAMvQ/YfxB0X5ykSxEYcQo0XXfp&#10;tgDpfgAjybZQSRQkNXb+/SjlY912G+qDIIrk4+MjvbobrWEHFaJG1/DZZMqZcgKldl3Dfz4/flpy&#10;FhM4CQadavhRRX63/vhhNfhazbFHI1VgBOJiPfiG9yn5uqqi6JWFOEGvHDlbDBYSmaGrZICB0K2p&#10;5tPpbTVgkD6gUDHS68PJydcFv22VSD/aNqrETMOJWypnKOc+n9V6BXUXwPdanGnAf7CwoB0VvUI9&#10;QAL2GvQ/UFaLgBHbNBFoK2xbLVTpgbqZTf/qZteDV6UXEif6q0zx/WDF98M2MC0bPid5HFia0S4F&#10;0F2f2AadIwUxsBvOpIqChLs34F6Y0U4xmgqjRtUkqzj4WBPYxm1D1kGMbuefULxE5nDTg+tU6eb5&#10;6KnCLGdUf6RkI3rish++oaQYeE1YJB3bYDMkicXGMrnjdXJqTEzQ42z2ebFc0K6Ji6+C+pLoQ0xf&#10;FVqWLw3P3AswHJ5iykSgvoTkOg4ftTFlMYxjQ8NvbxbTkhDRaJmdOSyGbr8xgR0gr1b5SlfkeRtm&#10;daIFN9o2fHkNgrpXIL84Waok0OZ0JybGnZXJYpxk3aM8bsNFMVqEQvm8tHnT3tol+/evtf4FAAD/&#10;/wMAUEsDBBQABgAIAAAAIQCjAKeD1wAAAAIBAAAPAAAAZHJzL2Rvd25yZXYueG1sTI/BTsMwDIbv&#10;SHuHyJO4sXRIsKo0naZJHJCQgI4Dx6zxmrLEKUnWlrcn5QIXS79+6/PncjtZwwb0oXMkYL3KgCE1&#10;TnXUCng/PN7kwEKUpKRxhAK+McC2WlyVslBupDcc6tiyBKFQSAE6xr7gPDQarQwr1yOl7uS8lTFF&#10;33Ll5Zjg1vDbLLvnVnaULmjZ415jc64vNlFo83WajP94fXnWeT1+4tOwQSGul9PuAVjEKf4tw6yf&#10;1KFKTkd3IRWYEZAeib9z7vLsDthxjrwq+X/16gcAAP//AwBQSwECLQAUAAYACAAAACEAtoM4kv4A&#10;AADhAQAAEwAAAAAAAAAAAAAAAAAAAAAAW0NvbnRlbnRfVHlwZXNdLnhtbFBLAQItABQABgAIAAAA&#10;IQA4/SH/1gAAAJQBAAALAAAAAAAAAAAAAAAAAC8BAABfcmVscy8ucmVsc1BLAQItABQABgAIAAAA&#10;IQAN5cqp5AEAAKIDAAAOAAAAAAAAAAAAAAAAAC4CAABkcnMvZTJvRG9jLnhtbFBLAQItABQABgAI&#10;AAAAIQCjAKeD1wAAAAIBAAAPAAAAAAAAAAAAAAAAAD4EAABkcnMvZG93bnJldi54bWxQSwUGAAAA&#10;AAQABADzAAAAQgUAAAAA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2070" w:type="dxa"/>
          </w:tcPr>
          <w:p w14:paraId="61395B59" w14:textId="77777777" w:rsidR="00F130E5" w:rsidRPr="00FD5B86" w:rsidRDefault="00F130E5" w:rsidP="0057334C">
            <w:pPr>
              <w:spacing w:before="18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01E789A" wp14:editId="0C059F90">
                      <wp:extent cx="1145858" cy="0"/>
                      <wp:effectExtent l="0" t="0" r="0" b="0"/>
                      <wp:docPr id="21" name="Straight Connector 3" descr="Blank line for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585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D1FB4B2" id="Straight Connector 3" o:spid="_x0000_s1026" alt="Blank line for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9Qd5QEAAKIDAAAOAAAAZHJzL2Uyb0RvYy54bWysU01v2zAMvQ/YfxB0XxynSxEYcQo0XXfp&#10;tgDpfgAjybZQSRQkNU7+/SjlY912G+qDIIrk4+Mjvbw7WMP2KkSNruX1ZMqZcgKldn3Lfz4/flpw&#10;FhM4CQadavlRRX63+vhhOfpGzXBAI1VgBOJiM/qWDyn5pqqiGJSFOEGvHDk7DBYSmaGvZICR0K2p&#10;ZtPpbTVikD6gUDHS68PJyVcFv+uUSD+6LqrETMuJWypnKOcun9VqCU0fwA9anGnAf7CwoB0VvUI9&#10;QAL2GvQ/UFaLgBG7NBFoK+w6LVTpgbqpp391sx3Aq9ILiRP9Vab4frDi+34TmJYtn9WcObA0o20K&#10;oPshsTU6RwpiYDecSRUFCXdvwL0wo51iNBVGjapJVnH0sSGwtduErIM4uK1/QvESmcP1AK5XpZvn&#10;o6cKdc6o/kjJRvTEZTd+Q0kx8JqwSHrogs2QJBY7lMkdr5NTh8QEPdb15/liTrsmLr4KmkuiDzF9&#10;VWhZvrQ8cy/AsH+KKROB5hKS6zh81MaUxTCOjS2/vZlPS0JEo2V25rAY+t3aBLaHvFrlK12R522Y&#10;1YkW3Gjb8sU1CJpBgfziZKmSQJvTnZgYd1Ymi3GSdYfyuAkXxWgRCuXz0uZNe2uX7N+/1uoXAAAA&#10;//8DAFBLAwQUAAYACAAAACEAowCng9cAAAACAQAADwAAAGRycy9kb3ducmV2LnhtbEyPwU7DMAyG&#10;70h7h8iTuLF0SLCqNJ2mSRyQkICOA8es8ZqyxClJ1pa3J+UCF0u/fuvz53I7WcMG9KFzJGC9yoAh&#10;NU511Ap4Pzze5MBClKSkcYQCvjHAtlpclbJQbqQ3HOrYsgShUEgBOsa+4Dw0Gq0MK9cjpe7kvJUx&#10;Rd9y5eWY4Nbw2yy751Z2lC5o2eNeY3OuLzZRaPN1moz/eH151nk9fuLTsEEhrpfT7gFYxCn+LcOs&#10;n9ShSk5HdyEVmBGQHom/c+7y7A7YcY68Kvl/9eoHAAD//wMAUEsBAi0AFAAGAAgAAAAhALaDOJL+&#10;AAAA4QEAABMAAAAAAAAAAAAAAAAAAAAAAFtDb250ZW50X1R5cGVzXS54bWxQSwECLQAUAAYACAAA&#10;ACEAOP0h/9YAAACUAQAACwAAAAAAAAAAAAAAAAAvAQAAX3JlbHMvLnJlbHNQSwECLQAUAAYACAAA&#10;ACEAWyPUHeUBAACiAwAADgAAAAAAAAAAAAAAAAAuAgAAZHJzL2Uyb0RvYy54bWxQSwECLQAUAAYA&#10;CAAAACEAowCng9cAAAACAQAADwAAAAAAAAAAAAAAAAA/BAAAZHJzL2Rvd25yZXYueG1sUEsFBgAA&#10;AAAEAAQA8wAAAEMFAAAAAA==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07240F7" w14:textId="77777777" w:rsidR="00F130E5" w:rsidRPr="0075638C" w:rsidRDefault="00F130E5" w:rsidP="00551EE5">
            <w:pPr>
              <w:tabs>
                <w:tab w:val="left" w:pos="990"/>
              </w:tabs>
              <w:jc w:val="center"/>
              <w:rPr>
                <w:sz w:val="12"/>
                <w:szCs w:val="12"/>
                <w:lang w:val="fr-FR"/>
              </w:rPr>
            </w:pPr>
            <w:r w:rsidRPr="00E1026C">
              <w:rPr>
                <w:rFonts w:ascii="Segoe UI Symbol" w:eastAsia="MS Gothic" w:hAnsi="Segoe UI Symbol" w:cs="Segoe UI Symbol"/>
              </w:rPr>
              <w:t>☐</w:t>
            </w:r>
            <w:r w:rsidRPr="00FE316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E3167">
              <w:rPr>
                <w:rFonts w:ascii="Arial" w:hAnsi="Arial" w:cs="Arial"/>
                <w:sz w:val="20"/>
                <w:szCs w:val="20"/>
              </w:rPr>
              <w:t>Ongoing</w:t>
            </w:r>
            <w:r>
              <w:rPr>
                <w:sz w:val="20"/>
                <w:szCs w:val="20"/>
              </w:rPr>
              <w:t>*</w:t>
            </w:r>
          </w:p>
        </w:tc>
      </w:tr>
    </w:tbl>
    <w:p w14:paraId="4C998FF2" w14:textId="77777777" w:rsidR="00F130E5" w:rsidRPr="00FE3167" w:rsidRDefault="00F130E5" w:rsidP="00F130E5">
      <w:pPr>
        <w:spacing w:before="120"/>
        <w:jc w:val="right"/>
        <w:rPr>
          <w:rFonts w:ascii="Arial" w:hAnsi="Arial" w:cs="Arial"/>
          <w:b/>
          <w:vertAlign w:val="superscript"/>
        </w:rPr>
      </w:pPr>
      <w:r w:rsidRPr="00FE3167">
        <w:rPr>
          <w:rFonts w:ascii="Arial" w:hAnsi="Arial" w:cs="Arial"/>
          <w:b/>
          <w:vertAlign w:val="superscript"/>
        </w:rPr>
        <w:t>*Continuing at study exit</w:t>
      </w:r>
    </w:p>
    <w:p w14:paraId="6FA01AB5" w14:textId="6242A6C8" w:rsidR="00FD5B86" w:rsidRDefault="00F130E5" w:rsidP="00CC2737">
      <w:pPr>
        <w:pStyle w:val="Footer"/>
        <w:rPr>
          <w:sz w:val="20"/>
          <w:szCs w:val="20"/>
        </w:rPr>
      </w:pPr>
      <w:proofErr w:type="spellStart"/>
      <w:r w:rsidRPr="00C2251E">
        <w:rPr>
          <w:rFonts w:ascii="Arial" w:hAnsi="Arial" w:cs="Arial"/>
          <w:i/>
          <w:sz w:val="16"/>
          <w:szCs w:val="16"/>
        </w:rPr>
        <w:t>Version_</w:t>
      </w:r>
      <w:r>
        <w:rPr>
          <w:rFonts w:ascii="Arial" w:hAnsi="Arial" w:cs="Arial"/>
          <w:i/>
          <w:sz w:val="16"/>
          <w:szCs w:val="16"/>
        </w:rPr>
        <w:t>November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2020</w:t>
      </w:r>
      <w:r w:rsidR="0057334C">
        <w:rPr>
          <w:rFonts w:ascii="Arial" w:hAnsi="Arial" w:cs="Arial"/>
          <w:i/>
          <w:sz w:val="16"/>
          <w:szCs w:val="16"/>
        </w:rPr>
        <w:br/>
      </w:r>
      <w:proofErr w:type="spellStart"/>
      <w:r w:rsidR="0057334C">
        <w:rPr>
          <w:rFonts w:ascii="Arial" w:hAnsi="Arial" w:cs="Arial"/>
          <w:sz w:val="16"/>
          <w:szCs w:val="16"/>
        </w:rPr>
        <w:t>SS_</w:t>
      </w:r>
      <w:r w:rsidR="0057334C" w:rsidRPr="00C2251E">
        <w:rPr>
          <w:rFonts w:ascii="Arial" w:hAnsi="Arial" w:cs="Arial"/>
          <w:sz w:val="16"/>
          <w:szCs w:val="16"/>
        </w:rPr>
        <w:t>Prior</w:t>
      </w:r>
      <w:proofErr w:type="spellEnd"/>
      <w:r w:rsidR="0057334C" w:rsidRPr="00C2251E">
        <w:rPr>
          <w:rFonts w:ascii="Arial" w:hAnsi="Arial" w:cs="Arial"/>
          <w:sz w:val="16"/>
          <w:szCs w:val="16"/>
        </w:rPr>
        <w:t xml:space="preserve"> and Con Meds Form</w:t>
      </w:r>
    </w:p>
    <w:p w14:paraId="48423B04" w14:textId="21D47BDA" w:rsidR="00CC2737" w:rsidRDefault="00CC2737" w:rsidP="00DD7D4A">
      <w:pPr>
        <w:rPr>
          <w:sz w:val="20"/>
          <w:szCs w:val="20"/>
        </w:rPr>
        <w:sectPr w:rsidR="00CC2737" w:rsidSect="009518E7">
          <w:footerReference w:type="default" r:id="rId12"/>
          <w:type w:val="continuous"/>
          <w:pgSz w:w="15840" w:h="12240" w:orient="landscape"/>
          <w:pgMar w:top="720" w:right="720" w:bottom="245" w:left="720" w:header="3168" w:footer="360" w:gutter="0"/>
          <w:cols w:space="720"/>
          <w:docGrid w:linePitch="360"/>
        </w:sectPr>
      </w:pPr>
    </w:p>
    <w:p w14:paraId="0E4B0F96" w14:textId="33D14160" w:rsidR="009518E7" w:rsidRPr="009518E7" w:rsidRDefault="009518E7" w:rsidP="009518E7">
      <w:pPr>
        <w:pStyle w:val="Heading4"/>
      </w:pPr>
      <w:r w:rsidRPr="00FE3167">
        <w:rPr>
          <w:noProof/>
        </w:rPr>
        <w:lastRenderedPageBreak/>
        <w:t>Prior and Concomitant Medications Form</w:t>
      </w:r>
      <w:r>
        <w:rPr>
          <w:noProof/>
        </w:rPr>
        <w:br/>
      </w:r>
      <w:r w:rsidRPr="00FE3167">
        <w:rPr>
          <w:noProof/>
          <w:sz w:val="36"/>
          <w:szCs w:val="36"/>
        </w:rPr>
        <w:t>Completion Instructions</w:t>
      </w:r>
    </w:p>
    <w:p w14:paraId="02053FD8" w14:textId="77777777" w:rsidR="00BA7EEB" w:rsidRPr="00C2251E" w:rsidRDefault="00BA7EEB" w:rsidP="009518E7">
      <w:pPr>
        <w:spacing w:after="240"/>
        <w:rPr>
          <w:rFonts w:ascii="Arial" w:hAnsi="Arial" w:cs="Arial"/>
          <w:sz w:val="22"/>
          <w:szCs w:val="22"/>
        </w:rPr>
      </w:pPr>
      <w:r w:rsidRPr="00C2251E">
        <w:rPr>
          <w:rFonts w:ascii="Arial" w:hAnsi="Arial" w:cs="Arial"/>
          <w:b/>
          <w:sz w:val="22"/>
          <w:szCs w:val="22"/>
        </w:rPr>
        <w:t>Has the participant taken any medication from &lt;time (protocol specific)&gt;?</w:t>
      </w:r>
      <w:r w:rsidRPr="00C2251E">
        <w:rPr>
          <w:rFonts w:ascii="Arial" w:hAnsi="Arial" w:cs="Arial"/>
          <w:sz w:val="22"/>
          <w:szCs w:val="22"/>
        </w:rPr>
        <w:t xml:space="preserve"> If participant has taken medications within the specified timeframe, select </w:t>
      </w:r>
      <w:r w:rsidRPr="00C2251E">
        <w:rPr>
          <w:rFonts w:ascii="Arial" w:hAnsi="Arial" w:cs="Arial"/>
          <w:b/>
          <w:sz w:val="22"/>
          <w:szCs w:val="22"/>
        </w:rPr>
        <w:t>Yes</w:t>
      </w:r>
      <w:r w:rsidRPr="00C2251E">
        <w:rPr>
          <w:rFonts w:ascii="Arial" w:hAnsi="Arial" w:cs="Arial"/>
          <w:sz w:val="22"/>
          <w:szCs w:val="22"/>
        </w:rPr>
        <w:t xml:space="preserve"> and complete table. If not, select </w:t>
      </w:r>
      <w:r w:rsidRPr="00C2251E">
        <w:rPr>
          <w:rFonts w:ascii="Arial" w:hAnsi="Arial" w:cs="Arial"/>
          <w:b/>
          <w:sz w:val="22"/>
          <w:szCs w:val="22"/>
        </w:rPr>
        <w:t>No.</w:t>
      </w:r>
    </w:p>
    <w:p w14:paraId="1E6EFA31" w14:textId="77777777" w:rsidR="00BA7EEB" w:rsidRPr="00C2251E" w:rsidRDefault="00BA7EEB" w:rsidP="009518E7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240"/>
        <w:ind w:left="634"/>
        <w:contextualSpacing w:val="0"/>
        <w:rPr>
          <w:rFonts w:ascii="Arial" w:hAnsi="Arial" w:cs="Arial"/>
          <w:b/>
          <w:sz w:val="22"/>
          <w:szCs w:val="22"/>
        </w:rPr>
      </w:pPr>
      <w:r w:rsidRPr="00C2251E">
        <w:rPr>
          <w:rFonts w:ascii="Arial" w:hAnsi="Arial" w:cs="Arial"/>
          <w:b/>
          <w:sz w:val="22"/>
          <w:szCs w:val="22"/>
        </w:rPr>
        <w:t xml:space="preserve">Line #: </w:t>
      </w:r>
      <w:r w:rsidRPr="00C2251E">
        <w:rPr>
          <w:rFonts w:ascii="Arial" w:hAnsi="Arial" w:cs="Arial"/>
          <w:sz w:val="22"/>
          <w:szCs w:val="22"/>
        </w:rPr>
        <w:t xml:space="preserve">Record numbers sequentially beginning with the number 1. </w:t>
      </w:r>
    </w:p>
    <w:p w14:paraId="2280F08A" w14:textId="77777777" w:rsidR="00BA7EEB" w:rsidRPr="00C2251E" w:rsidRDefault="00BA7EEB" w:rsidP="009518E7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240"/>
        <w:ind w:left="634"/>
        <w:contextualSpacing w:val="0"/>
        <w:rPr>
          <w:rFonts w:ascii="Arial" w:hAnsi="Arial" w:cs="Arial"/>
          <w:b/>
          <w:sz w:val="22"/>
          <w:szCs w:val="22"/>
        </w:rPr>
      </w:pPr>
      <w:r w:rsidRPr="00C2251E">
        <w:rPr>
          <w:rFonts w:ascii="Arial" w:hAnsi="Arial" w:cs="Arial"/>
          <w:b/>
          <w:sz w:val="22"/>
          <w:szCs w:val="22"/>
        </w:rPr>
        <w:t xml:space="preserve">Medication: </w:t>
      </w:r>
      <w:r w:rsidRPr="00C2251E">
        <w:rPr>
          <w:rFonts w:ascii="Arial" w:hAnsi="Arial" w:cs="Arial"/>
          <w:sz w:val="22"/>
          <w:szCs w:val="22"/>
        </w:rPr>
        <w:t xml:space="preserve">Record the medication name the participant took/is taking.  </w:t>
      </w:r>
    </w:p>
    <w:p w14:paraId="4798943B" w14:textId="77777777" w:rsidR="00BA7EEB" w:rsidRPr="00C2251E" w:rsidRDefault="00BA7EEB" w:rsidP="009518E7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240"/>
        <w:ind w:left="634"/>
        <w:contextualSpacing w:val="0"/>
        <w:rPr>
          <w:rFonts w:ascii="Arial" w:hAnsi="Arial" w:cs="Arial"/>
          <w:b/>
          <w:sz w:val="22"/>
          <w:szCs w:val="22"/>
        </w:rPr>
      </w:pPr>
      <w:r w:rsidRPr="00C2251E">
        <w:rPr>
          <w:rFonts w:ascii="Arial" w:hAnsi="Arial" w:cs="Arial"/>
          <w:b/>
          <w:sz w:val="22"/>
          <w:szCs w:val="22"/>
        </w:rPr>
        <w:t xml:space="preserve">Indication: </w:t>
      </w:r>
      <w:r w:rsidRPr="00C2251E">
        <w:rPr>
          <w:rFonts w:ascii="Arial" w:hAnsi="Arial" w:cs="Arial"/>
          <w:sz w:val="22"/>
          <w:szCs w:val="22"/>
        </w:rPr>
        <w:t>Record the reason for medication use, using appropriate medical terminology</w:t>
      </w:r>
      <w:r w:rsidRPr="00C2251E">
        <w:rPr>
          <w:rFonts w:ascii="Arial" w:hAnsi="Arial" w:cs="Arial"/>
          <w:b/>
          <w:sz w:val="22"/>
          <w:szCs w:val="22"/>
        </w:rPr>
        <w:t>.</w:t>
      </w:r>
    </w:p>
    <w:p w14:paraId="437B7AD1" w14:textId="77777777" w:rsidR="00BA7EEB" w:rsidRPr="00C2251E" w:rsidRDefault="00BA7EEB" w:rsidP="009518E7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240"/>
        <w:ind w:left="634"/>
        <w:contextualSpacing w:val="0"/>
        <w:rPr>
          <w:rFonts w:ascii="Arial" w:hAnsi="Arial" w:cs="Arial"/>
          <w:sz w:val="22"/>
          <w:szCs w:val="22"/>
        </w:rPr>
      </w:pPr>
      <w:r w:rsidRPr="00C2251E">
        <w:rPr>
          <w:rFonts w:ascii="Arial" w:hAnsi="Arial" w:cs="Arial"/>
          <w:b/>
          <w:sz w:val="22"/>
          <w:szCs w:val="22"/>
        </w:rPr>
        <w:t xml:space="preserve">Dose: </w:t>
      </w:r>
      <w:r w:rsidRPr="00C2251E">
        <w:rPr>
          <w:rFonts w:ascii="Arial" w:hAnsi="Arial" w:cs="Arial"/>
          <w:sz w:val="22"/>
          <w:szCs w:val="22"/>
        </w:rPr>
        <w:t xml:space="preserve">Record the numeric value of the strength of the dose. </w:t>
      </w:r>
    </w:p>
    <w:p w14:paraId="73238687" w14:textId="77777777" w:rsidR="00BA7EEB" w:rsidRPr="00C2251E" w:rsidRDefault="00BA7EEB" w:rsidP="009518E7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240"/>
        <w:ind w:left="634"/>
        <w:contextualSpacing w:val="0"/>
        <w:rPr>
          <w:rFonts w:ascii="Arial" w:hAnsi="Arial" w:cs="Arial"/>
          <w:b/>
          <w:sz w:val="22"/>
          <w:szCs w:val="22"/>
        </w:rPr>
      </w:pPr>
      <w:r w:rsidRPr="00C2251E">
        <w:rPr>
          <w:rFonts w:ascii="Arial" w:hAnsi="Arial" w:cs="Arial"/>
          <w:b/>
          <w:sz w:val="22"/>
          <w:szCs w:val="22"/>
        </w:rPr>
        <w:t xml:space="preserve">Unit: </w:t>
      </w:r>
      <w:r w:rsidRPr="00C2251E">
        <w:rPr>
          <w:rFonts w:ascii="Arial" w:hAnsi="Arial" w:cs="Arial"/>
          <w:sz w:val="22"/>
          <w:szCs w:val="22"/>
        </w:rPr>
        <w:t xml:space="preserve">Refer to box labeled “Unit” to record the unit the dose is being measured. If not listed, record as </w:t>
      </w:r>
      <w:r w:rsidRPr="00C2251E">
        <w:rPr>
          <w:rFonts w:ascii="Arial" w:hAnsi="Arial" w:cs="Arial"/>
          <w:b/>
          <w:sz w:val="22"/>
          <w:szCs w:val="22"/>
        </w:rPr>
        <w:t>OTH</w:t>
      </w:r>
      <w:r w:rsidRPr="00C2251E">
        <w:rPr>
          <w:rFonts w:ascii="Arial" w:hAnsi="Arial" w:cs="Arial"/>
          <w:sz w:val="22"/>
          <w:szCs w:val="22"/>
        </w:rPr>
        <w:t xml:space="preserve"> and specify. </w:t>
      </w:r>
    </w:p>
    <w:p w14:paraId="34ECEABF" w14:textId="77777777" w:rsidR="00BA7EEB" w:rsidRPr="00C2251E" w:rsidRDefault="00BA7EEB" w:rsidP="009518E7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240"/>
        <w:ind w:left="634"/>
        <w:contextualSpacing w:val="0"/>
        <w:rPr>
          <w:rFonts w:ascii="Arial" w:hAnsi="Arial" w:cs="Arial"/>
          <w:b/>
          <w:sz w:val="22"/>
          <w:szCs w:val="22"/>
        </w:rPr>
      </w:pPr>
      <w:r w:rsidRPr="00C2251E">
        <w:rPr>
          <w:rFonts w:ascii="Arial" w:hAnsi="Arial" w:cs="Arial"/>
          <w:b/>
          <w:sz w:val="22"/>
          <w:szCs w:val="22"/>
        </w:rPr>
        <w:t xml:space="preserve">Route: </w:t>
      </w:r>
      <w:r w:rsidRPr="00C2251E">
        <w:rPr>
          <w:rFonts w:ascii="Arial" w:hAnsi="Arial" w:cs="Arial"/>
          <w:sz w:val="22"/>
          <w:szCs w:val="22"/>
        </w:rPr>
        <w:t xml:space="preserve">Refer to box labeled “Route” to record the route of administration of the medication provided. If not listed, record as </w:t>
      </w:r>
      <w:r w:rsidRPr="00C2251E">
        <w:rPr>
          <w:rFonts w:ascii="Arial" w:hAnsi="Arial" w:cs="Arial"/>
          <w:b/>
          <w:sz w:val="22"/>
          <w:szCs w:val="22"/>
        </w:rPr>
        <w:t>OTH</w:t>
      </w:r>
      <w:r w:rsidRPr="00C2251E">
        <w:rPr>
          <w:rFonts w:ascii="Arial" w:hAnsi="Arial" w:cs="Arial"/>
          <w:sz w:val="22"/>
          <w:szCs w:val="22"/>
        </w:rPr>
        <w:t xml:space="preserve"> and specify. </w:t>
      </w:r>
    </w:p>
    <w:p w14:paraId="7FF6650B" w14:textId="77777777" w:rsidR="00BA7EEB" w:rsidRPr="00C2251E" w:rsidRDefault="00BA7EEB" w:rsidP="009518E7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240"/>
        <w:ind w:left="634"/>
        <w:contextualSpacing w:val="0"/>
        <w:rPr>
          <w:rFonts w:ascii="Arial" w:hAnsi="Arial" w:cs="Arial"/>
          <w:b/>
          <w:sz w:val="22"/>
          <w:szCs w:val="22"/>
        </w:rPr>
      </w:pPr>
      <w:r w:rsidRPr="00C2251E">
        <w:rPr>
          <w:rFonts w:ascii="Arial" w:hAnsi="Arial" w:cs="Arial"/>
          <w:b/>
          <w:sz w:val="22"/>
          <w:szCs w:val="22"/>
        </w:rPr>
        <w:t xml:space="preserve">Frequency: </w:t>
      </w:r>
      <w:r w:rsidRPr="00C2251E">
        <w:rPr>
          <w:rFonts w:ascii="Arial" w:hAnsi="Arial" w:cs="Arial"/>
          <w:sz w:val="22"/>
          <w:szCs w:val="22"/>
        </w:rPr>
        <w:t>Refer to box labeled “Frequency” to record how often the</w:t>
      </w:r>
      <w:r w:rsidRPr="00C2251E">
        <w:rPr>
          <w:rFonts w:ascii="Arial" w:hAnsi="Arial" w:cs="Arial"/>
          <w:b/>
          <w:sz w:val="22"/>
          <w:szCs w:val="22"/>
        </w:rPr>
        <w:t xml:space="preserve"> </w:t>
      </w:r>
      <w:r w:rsidRPr="00C2251E">
        <w:rPr>
          <w:rFonts w:ascii="Arial" w:hAnsi="Arial" w:cs="Arial"/>
          <w:sz w:val="22"/>
          <w:szCs w:val="22"/>
        </w:rPr>
        <w:t xml:space="preserve">medication is being taken. If not listed, record as </w:t>
      </w:r>
      <w:r w:rsidRPr="00C2251E">
        <w:rPr>
          <w:rFonts w:ascii="Arial" w:hAnsi="Arial" w:cs="Arial"/>
          <w:b/>
          <w:sz w:val="22"/>
          <w:szCs w:val="22"/>
        </w:rPr>
        <w:t>OTH</w:t>
      </w:r>
      <w:r w:rsidRPr="00C2251E">
        <w:rPr>
          <w:rFonts w:ascii="Arial" w:hAnsi="Arial" w:cs="Arial"/>
          <w:sz w:val="22"/>
          <w:szCs w:val="22"/>
        </w:rPr>
        <w:t xml:space="preserve"> and specify.</w:t>
      </w:r>
      <w:r w:rsidRPr="00C2251E" w:rsidDel="000720C4">
        <w:rPr>
          <w:rFonts w:ascii="Arial" w:hAnsi="Arial" w:cs="Arial"/>
          <w:sz w:val="22"/>
          <w:szCs w:val="22"/>
        </w:rPr>
        <w:t xml:space="preserve"> </w:t>
      </w:r>
    </w:p>
    <w:p w14:paraId="2A8F5806" w14:textId="18E0002C" w:rsidR="00BA7EEB" w:rsidRPr="00C2251E" w:rsidRDefault="00BA7EEB" w:rsidP="009518E7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240"/>
        <w:ind w:left="634"/>
        <w:contextualSpacing w:val="0"/>
        <w:rPr>
          <w:rFonts w:ascii="Arial" w:hAnsi="Arial" w:cs="Arial"/>
          <w:sz w:val="22"/>
          <w:szCs w:val="22"/>
        </w:rPr>
      </w:pPr>
      <w:r w:rsidRPr="00C2251E">
        <w:rPr>
          <w:rFonts w:ascii="Arial" w:hAnsi="Arial" w:cs="Arial"/>
          <w:b/>
          <w:bCs/>
          <w:sz w:val="22"/>
          <w:szCs w:val="22"/>
        </w:rPr>
        <w:t xml:space="preserve">Start Date: </w:t>
      </w:r>
      <w:r w:rsidRPr="00C2251E">
        <w:rPr>
          <w:rFonts w:ascii="Arial" w:hAnsi="Arial" w:cs="Arial"/>
          <w:sz w:val="22"/>
          <w:szCs w:val="22"/>
        </w:rPr>
        <w:t>Record the Start Date the participant started medication in dd-mmm-</w:t>
      </w:r>
      <w:proofErr w:type="spellStart"/>
      <w:r w:rsidRPr="00C2251E">
        <w:rPr>
          <w:rFonts w:ascii="Arial" w:hAnsi="Arial" w:cs="Arial"/>
          <w:sz w:val="22"/>
          <w:szCs w:val="22"/>
        </w:rPr>
        <w:t>yyyy</w:t>
      </w:r>
      <w:proofErr w:type="spellEnd"/>
      <w:r w:rsidRPr="00C2251E">
        <w:rPr>
          <w:rFonts w:ascii="Arial" w:hAnsi="Arial" w:cs="Arial"/>
          <w:sz w:val="22"/>
          <w:szCs w:val="22"/>
        </w:rPr>
        <w:t xml:space="preserve"> fo</w:t>
      </w:r>
      <w:r w:rsidR="38478C72" w:rsidRPr="00C2251E">
        <w:rPr>
          <w:rFonts w:ascii="Arial" w:hAnsi="Arial" w:cs="Arial"/>
          <w:sz w:val="22"/>
          <w:szCs w:val="22"/>
        </w:rPr>
        <w:t>r</w:t>
      </w:r>
      <w:r w:rsidRPr="00C2251E">
        <w:rPr>
          <w:rFonts w:ascii="Arial" w:hAnsi="Arial" w:cs="Arial"/>
          <w:sz w:val="22"/>
          <w:szCs w:val="22"/>
        </w:rPr>
        <w:t>mat. The date should be recorded to the level of granularity known (e.g., year, year and month, complete date).</w:t>
      </w:r>
    </w:p>
    <w:p w14:paraId="43444854" w14:textId="71A6FEF2" w:rsidR="0022450F" w:rsidRPr="009518E7" w:rsidRDefault="00BA7EEB" w:rsidP="009518E7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240"/>
        <w:ind w:left="634"/>
        <w:contextualSpacing w:val="0"/>
        <w:rPr>
          <w:rFonts w:ascii="Arial" w:hAnsi="Arial" w:cs="Arial"/>
          <w:sz w:val="20"/>
        </w:rPr>
      </w:pPr>
      <w:r w:rsidRPr="009518E7">
        <w:rPr>
          <w:rFonts w:ascii="Arial" w:hAnsi="Arial" w:cs="Arial"/>
          <w:b/>
          <w:sz w:val="22"/>
          <w:szCs w:val="22"/>
        </w:rPr>
        <w:t xml:space="preserve">Stop Date: </w:t>
      </w:r>
      <w:r w:rsidRPr="009518E7">
        <w:rPr>
          <w:rFonts w:ascii="Arial" w:hAnsi="Arial" w:cs="Arial"/>
          <w:sz w:val="22"/>
          <w:szCs w:val="22"/>
        </w:rPr>
        <w:t>If medications are ongoing during study participation, leave this section blank. If Ongoing as of study completion,</w:t>
      </w:r>
      <w:r w:rsidRPr="009518E7">
        <w:rPr>
          <w:rFonts w:ascii="Arial" w:hAnsi="Arial" w:cs="Arial"/>
          <w:b/>
          <w:sz w:val="22"/>
          <w:szCs w:val="22"/>
        </w:rPr>
        <w:t xml:space="preserve"> </w:t>
      </w:r>
      <w:r w:rsidRPr="009518E7">
        <w:rPr>
          <w:rFonts w:ascii="Arial" w:hAnsi="Arial" w:cs="Arial"/>
          <w:sz w:val="22"/>
          <w:szCs w:val="22"/>
        </w:rPr>
        <w:t xml:space="preserve">leave </w:t>
      </w:r>
      <w:r w:rsidRPr="009518E7">
        <w:rPr>
          <w:rFonts w:ascii="Arial" w:hAnsi="Arial" w:cs="Arial"/>
          <w:b/>
          <w:sz w:val="22"/>
          <w:szCs w:val="22"/>
        </w:rPr>
        <w:t>Stop Date</w:t>
      </w:r>
      <w:r w:rsidRPr="009518E7">
        <w:rPr>
          <w:rFonts w:ascii="Arial" w:hAnsi="Arial" w:cs="Arial"/>
          <w:sz w:val="22"/>
          <w:szCs w:val="22"/>
        </w:rPr>
        <w:t xml:space="preserve"> blank and check </w:t>
      </w:r>
      <w:r w:rsidRPr="009518E7">
        <w:rPr>
          <w:rFonts w:ascii="Arial" w:hAnsi="Arial" w:cs="Arial"/>
          <w:b/>
          <w:sz w:val="22"/>
          <w:szCs w:val="22"/>
        </w:rPr>
        <w:t>Ongoing</w:t>
      </w:r>
      <w:r w:rsidRPr="009518E7">
        <w:rPr>
          <w:rFonts w:ascii="Arial" w:hAnsi="Arial" w:cs="Arial"/>
          <w:sz w:val="22"/>
          <w:szCs w:val="22"/>
        </w:rPr>
        <w:t xml:space="preserve">. If medications are </w:t>
      </w:r>
      <w:r w:rsidRPr="009518E7">
        <w:rPr>
          <w:rFonts w:ascii="Arial" w:hAnsi="Arial" w:cs="Arial"/>
          <w:sz w:val="22"/>
          <w:szCs w:val="22"/>
          <w:u w:val="single"/>
        </w:rPr>
        <w:t>not</w:t>
      </w:r>
      <w:r w:rsidRPr="009518E7">
        <w:rPr>
          <w:rFonts w:ascii="Arial" w:hAnsi="Arial" w:cs="Arial"/>
          <w:sz w:val="22"/>
          <w:szCs w:val="22"/>
        </w:rPr>
        <w:t xml:space="preserve"> Ongoing, record Stop Date in dd-mmm-</w:t>
      </w:r>
      <w:proofErr w:type="spellStart"/>
      <w:r w:rsidRPr="009518E7">
        <w:rPr>
          <w:rFonts w:ascii="Arial" w:hAnsi="Arial" w:cs="Arial"/>
          <w:sz w:val="22"/>
          <w:szCs w:val="22"/>
        </w:rPr>
        <w:t>yyyy</w:t>
      </w:r>
      <w:proofErr w:type="spellEnd"/>
      <w:r w:rsidRPr="009518E7">
        <w:rPr>
          <w:rFonts w:ascii="Arial" w:hAnsi="Arial" w:cs="Arial"/>
          <w:sz w:val="22"/>
          <w:szCs w:val="22"/>
        </w:rPr>
        <w:t xml:space="preserve"> format. The date should be recorded to the level of granularity known (e.g., year, year and month, complete date).</w:t>
      </w:r>
    </w:p>
    <w:sectPr w:rsidR="0022450F" w:rsidRPr="009518E7" w:rsidSect="00FC76CB">
      <w:headerReference w:type="default" r:id="rId13"/>
      <w:footerReference w:type="default" r:id="rId14"/>
      <w:pgSz w:w="12240" w:h="15840" w:code="1"/>
      <w:pgMar w:top="720" w:right="1440" w:bottom="1440" w:left="144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2526B" w14:textId="77777777" w:rsidR="00A2671A" w:rsidRDefault="00A2671A">
      <w:r>
        <w:separator/>
      </w:r>
    </w:p>
  </w:endnote>
  <w:endnote w:type="continuationSeparator" w:id="0">
    <w:p w14:paraId="08D5CCFF" w14:textId="77777777" w:rsidR="00A2671A" w:rsidRDefault="00A2671A">
      <w:r>
        <w:continuationSeparator/>
      </w:r>
    </w:p>
  </w:endnote>
  <w:endnote w:type="continuationNotice" w:id="1">
    <w:p w14:paraId="0882E42A" w14:textId="77777777" w:rsidR="00A2671A" w:rsidRDefault="00A267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4A648" w14:textId="6388DC1F" w:rsidR="00F130E5" w:rsidRDefault="00F130E5" w:rsidP="009518E7">
    <w:pPr>
      <w:pStyle w:val="Footer"/>
      <w:tabs>
        <w:tab w:val="clear" w:pos="4320"/>
        <w:tab w:val="clear" w:pos="8640"/>
        <w:tab w:val="right" w:pos="14400"/>
      </w:tabs>
      <w:rPr>
        <w:rFonts w:ascii="Arial" w:hAnsi="Arial" w:cs="Arial"/>
        <w:sz w:val="16"/>
        <w:szCs w:val="16"/>
      </w:rPr>
    </w:pPr>
    <w:r w:rsidRPr="00C2251E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651667702"/>
        <w:docPartObj>
          <w:docPartGallery w:val="Page Numbers (Top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769395088"/>
            <w:docPartObj>
              <w:docPartGallery w:val="Page Numbers (Top of Page)"/>
              <w:docPartUnique/>
            </w:docPartObj>
          </w:sdtPr>
          <w:sdtEndPr/>
          <w:sdtContent>
            <w:r w:rsidRPr="00C2251E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C2251E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C2251E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C225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C2251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2251E">
              <w:rPr>
                <w:rFonts w:ascii="Arial" w:hAnsi="Arial" w:cs="Arial"/>
                <w:sz w:val="16"/>
                <w:szCs w:val="16"/>
              </w:rPr>
              <w:t xml:space="preserve"> of 1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D00F" w14:textId="0E2EC83C" w:rsidR="00CC2737" w:rsidRDefault="007116DB" w:rsidP="00CC2737">
    <w:pPr>
      <w:pStyle w:val="Footer"/>
      <w:tabs>
        <w:tab w:val="clear" w:pos="4320"/>
        <w:tab w:val="clear" w:pos="8640"/>
        <w:tab w:val="right" w:pos="14400"/>
      </w:tabs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SS_</w:t>
    </w:r>
    <w:r w:rsidR="00CC2737" w:rsidRPr="00C2251E">
      <w:rPr>
        <w:rFonts w:ascii="Arial" w:hAnsi="Arial" w:cs="Arial"/>
        <w:sz w:val="16"/>
        <w:szCs w:val="16"/>
      </w:rPr>
      <w:t>Prior</w:t>
    </w:r>
    <w:proofErr w:type="spellEnd"/>
    <w:r w:rsidR="00CC2737" w:rsidRPr="00C2251E">
      <w:rPr>
        <w:rFonts w:ascii="Arial" w:hAnsi="Arial" w:cs="Arial"/>
        <w:sz w:val="16"/>
        <w:szCs w:val="16"/>
      </w:rPr>
      <w:t xml:space="preserve"> and Con Meds Form</w:t>
    </w:r>
    <w:r w:rsidR="00CC2737" w:rsidRPr="00C2251E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581826174"/>
        <w:docPartObj>
          <w:docPartGallery w:val="Page Numbers (Top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459143799"/>
            <w:docPartObj>
              <w:docPartGallery w:val="Page Numbers (Top of Page)"/>
              <w:docPartUnique/>
            </w:docPartObj>
          </w:sdtPr>
          <w:sdtEndPr/>
          <w:sdtContent>
            <w:r w:rsidR="00CC2737" w:rsidRPr="00C2251E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CC2737" w:rsidRPr="00C2251E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CC2737" w:rsidRPr="00C2251E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="00CC2737" w:rsidRPr="00C225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2737">
              <w:rPr>
                <w:rFonts w:ascii="Arial" w:hAnsi="Arial" w:cs="Arial"/>
                <w:sz w:val="16"/>
                <w:szCs w:val="16"/>
              </w:rPr>
              <w:t>1</w:t>
            </w:r>
            <w:r w:rsidR="00CC2737" w:rsidRPr="00C2251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C2737" w:rsidRPr="00C2251E">
              <w:rPr>
                <w:rFonts w:ascii="Arial" w:hAnsi="Arial" w:cs="Arial"/>
                <w:sz w:val="16"/>
                <w:szCs w:val="16"/>
              </w:rPr>
              <w:t xml:space="preserve"> of 1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8A41A" w14:textId="77C68BC6" w:rsidR="00CC2737" w:rsidRPr="00C2251E" w:rsidRDefault="007116DB" w:rsidP="00CC2737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SS_</w:t>
    </w:r>
    <w:r w:rsidR="00CC2737" w:rsidRPr="00C2251E">
      <w:rPr>
        <w:rFonts w:ascii="Arial" w:hAnsi="Arial" w:cs="Arial"/>
        <w:sz w:val="16"/>
        <w:szCs w:val="16"/>
      </w:rPr>
      <w:t>Prior</w:t>
    </w:r>
    <w:proofErr w:type="spellEnd"/>
    <w:r w:rsidR="00CC2737" w:rsidRPr="00C2251E">
      <w:rPr>
        <w:rFonts w:ascii="Arial" w:hAnsi="Arial" w:cs="Arial"/>
        <w:sz w:val="16"/>
        <w:szCs w:val="16"/>
      </w:rPr>
      <w:t xml:space="preserve"> and Con Meds Form Instructions</w:t>
    </w:r>
    <w:r w:rsidR="00CC2737" w:rsidRPr="00C2251E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56107235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C2737" w:rsidRPr="00C2251E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CC2737" w:rsidRPr="00C2251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CC2737" w:rsidRPr="00C2251E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CC2737" w:rsidRPr="00C2251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C273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CC2737" w:rsidRPr="00C2251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CC2737" w:rsidRPr="00C2251E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CC2737" w:rsidRPr="00C2251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sdtContent>
        </w:sdt>
      </w:sdtContent>
    </w:sdt>
  </w:p>
  <w:p w14:paraId="691C4EC9" w14:textId="77777777" w:rsidR="00CC2737" w:rsidRPr="00FE3167" w:rsidRDefault="00CC2737" w:rsidP="00CC2737">
    <w:pPr>
      <w:pStyle w:val="Footer"/>
      <w:rPr>
        <w:rFonts w:ascii="Arial" w:hAnsi="Arial" w:cs="Arial"/>
      </w:rPr>
    </w:pPr>
    <w:proofErr w:type="spellStart"/>
    <w:r w:rsidRPr="00C2251E">
      <w:rPr>
        <w:rFonts w:ascii="Arial" w:hAnsi="Arial" w:cs="Arial"/>
        <w:i/>
        <w:iCs/>
        <w:sz w:val="16"/>
        <w:szCs w:val="16"/>
      </w:rPr>
      <w:t>Version_</w:t>
    </w:r>
    <w:r>
      <w:rPr>
        <w:rFonts w:ascii="Arial" w:hAnsi="Arial" w:cs="Arial"/>
        <w:i/>
        <w:iCs/>
        <w:sz w:val="16"/>
        <w:szCs w:val="16"/>
      </w:rPr>
      <w:t>November</w:t>
    </w:r>
    <w:proofErr w:type="spellEnd"/>
    <w:r w:rsidRPr="00C2251E">
      <w:rPr>
        <w:rFonts w:ascii="Arial" w:hAnsi="Arial" w:cs="Arial"/>
        <w:i/>
        <w:iCs/>
        <w:sz w:val="16"/>
        <w:szCs w:val="16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70080" w14:textId="77777777" w:rsidR="00A2671A" w:rsidRDefault="00A2671A">
      <w:r>
        <w:separator/>
      </w:r>
    </w:p>
  </w:footnote>
  <w:footnote w:type="continuationSeparator" w:id="0">
    <w:p w14:paraId="61B72DF4" w14:textId="77777777" w:rsidR="00A2671A" w:rsidRDefault="00A2671A">
      <w:r>
        <w:continuationSeparator/>
      </w:r>
    </w:p>
  </w:footnote>
  <w:footnote w:type="continuationNotice" w:id="1">
    <w:p w14:paraId="5C5DFA63" w14:textId="77777777" w:rsidR="00A2671A" w:rsidRDefault="00A267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B9C0" w14:textId="77777777" w:rsidR="00BA7EEB" w:rsidRPr="009518E7" w:rsidRDefault="00BA7EEB" w:rsidP="009518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5037"/>
    <w:multiLevelType w:val="multilevel"/>
    <w:tmpl w:val="13C02420"/>
    <w:lvl w:ilvl="0">
      <w:start w:val="1"/>
      <w:numFmt w:val="bullet"/>
      <w:pStyle w:val="Bulleted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9142B"/>
    <w:multiLevelType w:val="hybridMultilevel"/>
    <w:tmpl w:val="3B3CFFD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b w:val="0"/>
      </w:rPr>
    </w:lvl>
    <w:lvl w:ilvl="1" w:tplc="8D50DC16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477C2781"/>
    <w:multiLevelType w:val="multilevel"/>
    <w:tmpl w:val="34D4F6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701FB3"/>
    <w:multiLevelType w:val="hybridMultilevel"/>
    <w:tmpl w:val="B61A871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b w:val="0"/>
      </w:rPr>
    </w:lvl>
    <w:lvl w:ilvl="1" w:tplc="8D50DC16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74930840"/>
    <w:multiLevelType w:val="hybridMultilevel"/>
    <w:tmpl w:val="5B7AD6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84699">
    <w:abstractNumId w:val="0"/>
  </w:num>
  <w:num w:numId="2" w16cid:durableId="1530751672">
    <w:abstractNumId w:val="2"/>
  </w:num>
  <w:num w:numId="3" w16cid:durableId="830095789">
    <w:abstractNumId w:val="4"/>
  </w:num>
  <w:num w:numId="4" w16cid:durableId="125659817">
    <w:abstractNumId w:val="1"/>
  </w:num>
  <w:num w:numId="5" w16cid:durableId="242374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116"/>
    <w:rsid w:val="0000006C"/>
    <w:rsid w:val="00010F67"/>
    <w:rsid w:val="000255A7"/>
    <w:rsid w:val="00043124"/>
    <w:rsid w:val="00054E66"/>
    <w:rsid w:val="00064B96"/>
    <w:rsid w:val="00064C15"/>
    <w:rsid w:val="00066E24"/>
    <w:rsid w:val="00091CD6"/>
    <w:rsid w:val="0009255E"/>
    <w:rsid w:val="00092D19"/>
    <w:rsid w:val="00093686"/>
    <w:rsid w:val="000A0134"/>
    <w:rsid w:val="000A1588"/>
    <w:rsid w:val="000A5276"/>
    <w:rsid w:val="000B66AA"/>
    <w:rsid w:val="000D094E"/>
    <w:rsid w:val="000D2CE5"/>
    <w:rsid w:val="000E6D9B"/>
    <w:rsid w:val="00103DB2"/>
    <w:rsid w:val="00126BE5"/>
    <w:rsid w:val="00131DC5"/>
    <w:rsid w:val="00150FC4"/>
    <w:rsid w:val="00161D20"/>
    <w:rsid w:val="00185C87"/>
    <w:rsid w:val="00187EF9"/>
    <w:rsid w:val="001A0BE7"/>
    <w:rsid w:val="001A2868"/>
    <w:rsid w:val="001A44B4"/>
    <w:rsid w:val="001A76C2"/>
    <w:rsid w:val="001C0FF0"/>
    <w:rsid w:val="001C2680"/>
    <w:rsid w:val="001D5623"/>
    <w:rsid w:val="001D76A4"/>
    <w:rsid w:val="001E2B7E"/>
    <w:rsid w:val="001E7071"/>
    <w:rsid w:val="002009AD"/>
    <w:rsid w:val="00216342"/>
    <w:rsid w:val="0022450F"/>
    <w:rsid w:val="002259DB"/>
    <w:rsid w:val="002407A7"/>
    <w:rsid w:val="00244FFC"/>
    <w:rsid w:val="00254C81"/>
    <w:rsid w:val="002638A3"/>
    <w:rsid w:val="0026607C"/>
    <w:rsid w:val="002719D0"/>
    <w:rsid w:val="002919A9"/>
    <w:rsid w:val="00293A65"/>
    <w:rsid w:val="00297171"/>
    <w:rsid w:val="002B7653"/>
    <w:rsid w:val="002B78D8"/>
    <w:rsid w:val="002D5C81"/>
    <w:rsid w:val="002E3C79"/>
    <w:rsid w:val="002E41F2"/>
    <w:rsid w:val="002E6B3C"/>
    <w:rsid w:val="003031D8"/>
    <w:rsid w:val="0031664E"/>
    <w:rsid w:val="00317EC5"/>
    <w:rsid w:val="00332E35"/>
    <w:rsid w:val="003533DC"/>
    <w:rsid w:val="0035565D"/>
    <w:rsid w:val="00357AF1"/>
    <w:rsid w:val="00371178"/>
    <w:rsid w:val="00391E34"/>
    <w:rsid w:val="003B39A5"/>
    <w:rsid w:val="003C0DB5"/>
    <w:rsid w:val="003C1C7E"/>
    <w:rsid w:val="003E0435"/>
    <w:rsid w:val="003E5BA3"/>
    <w:rsid w:val="003F53FC"/>
    <w:rsid w:val="00402F59"/>
    <w:rsid w:val="00405814"/>
    <w:rsid w:val="00425729"/>
    <w:rsid w:val="0042580C"/>
    <w:rsid w:val="00434784"/>
    <w:rsid w:val="00440400"/>
    <w:rsid w:val="0045093D"/>
    <w:rsid w:val="0045220E"/>
    <w:rsid w:val="00460F0E"/>
    <w:rsid w:val="0046432E"/>
    <w:rsid w:val="00464E99"/>
    <w:rsid w:val="004716BD"/>
    <w:rsid w:val="0048598C"/>
    <w:rsid w:val="004941BA"/>
    <w:rsid w:val="004A36A8"/>
    <w:rsid w:val="004A4FB3"/>
    <w:rsid w:val="004A5426"/>
    <w:rsid w:val="004A5FF6"/>
    <w:rsid w:val="004B2A2E"/>
    <w:rsid w:val="004F0D1A"/>
    <w:rsid w:val="00502BAA"/>
    <w:rsid w:val="005051F6"/>
    <w:rsid w:val="005077D6"/>
    <w:rsid w:val="005109BE"/>
    <w:rsid w:val="0051310D"/>
    <w:rsid w:val="00522872"/>
    <w:rsid w:val="00530D2F"/>
    <w:rsid w:val="00531525"/>
    <w:rsid w:val="005315A1"/>
    <w:rsid w:val="005453C9"/>
    <w:rsid w:val="00563F12"/>
    <w:rsid w:val="00566D09"/>
    <w:rsid w:val="00571B86"/>
    <w:rsid w:val="0057334C"/>
    <w:rsid w:val="00574B6F"/>
    <w:rsid w:val="00580B98"/>
    <w:rsid w:val="00591919"/>
    <w:rsid w:val="00595187"/>
    <w:rsid w:val="005A3C12"/>
    <w:rsid w:val="005B71FD"/>
    <w:rsid w:val="005D5E04"/>
    <w:rsid w:val="005E7292"/>
    <w:rsid w:val="005F239F"/>
    <w:rsid w:val="005F3B98"/>
    <w:rsid w:val="00633C0D"/>
    <w:rsid w:val="00663334"/>
    <w:rsid w:val="00663CD7"/>
    <w:rsid w:val="00674CD9"/>
    <w:rsid w:val="0068377A"/>
    <w:rsid w:val="00683A3F"/>
    <w:rsid w:val="00686B25"/>
    <w:rsid w:val="006A2A93"/>
    <w:rsid w:val="006A6DE9"/>
    <w:rsid w:val="006A7E40"/>
    <w:rsid w:val="006B1EFD"/>
    <w:rsid w:val="006B4195"/>
    <w:rsid w:val="006C382E"/>
    <w:rsid w:val="006D1116"/>
    <w:rsid w:val="006D1562"/>
    <w:rsid w:val="006D24D4"/>
    <w:rsid w:val="006F2D3D"/>
    <w:rsid w:val="007116DB"/>
    <w:rsid w:val="00733059"/>
    <w:rsid w:val="00743A31"/>
    <w:rsid w:val="0075571A"/>
    <w:rsid w:val="00756B7F"/>
    <w:rsid w:val="0076765C"/>
    <w:rsid w:val="00780511"/>
    <w:rsid w:val="00781558"/>
    <w:rsid w:val="00782174"/>
    <w:rsid w:val="00790512"/>
    <w:rsid w:val="00791ED4"/>
    <w:rsid w:val="007962D7"/>
    <w:rsid w:val="007B055D"/>
    <w:rsid w:val="007B1993"/>
    <w:rsid w:val="007D68B8"/>
    <w:rsid w:val="007E0889"/>
    <w:rsid w:val="007E7133"/>
    <w:rsid w:val="0080171A"/>
    <w:rsid w:val="00802AC5"/>
    <w:rsid w:val="00831255"/>
    <w:rsid w:val="008330BB"/>
    <w:rsid w:val="0083617A"/>
    <w:rsid w:val="0084796F"/>
    <w:rsid w:val="00861C98"/>
    <w:rsid w:val="00862FEB"/>
    <w:rsid w:val="00863B21"/>
    <w:rsid w:val="00871F0E"/>
    <w:rsid w:val="00891C24"/>
    <w:rsid w:val="0089680D"/>
    <w:rsid w:val="008A7CC2"/>
    <w:rsid w:val="008A7F8E"/>
    <w:rsid w:val="008C022C"/>
    <w:rsid w:val="008D6270"/>
    <w:rsid w:val="008E12A7"/>
    <w:rsid w:val="008F2555"/>
    <w:rsid w:val="008F50BE"/>
    <w:rsid w:val="009028AB"/>
    <w:rsid w:val="0094076C"/>
    <w:rsid w:val="0094081A"/>
    <w:rsid w:val="00941650"/>
    <w:rsid w:val="009518E7"/>
    <w:rsid w:val="00952B53"/>
    <w:rsid w:val="009541E3"/>
    <w:rsid w:val="00955548"/>
    <w:rsid w:val="0096752D"/>
    <w:rsid w:val="00967DA5"/>
    <w:rsid w:val="00970FA9"/>
    <w:rsid w:val="009722B2"/>
    <w:rsid w:val="00977247"/>
    <w:rsid w:val="009776D8"/>
    <w:rsid w:val="00984098"/>
    <w:rsid w:val="00987BF8"/>
    <w:rsid w:val="009B2F01"/>
    <w:rsid w:val="009B6552"/>
    <w:rsid w:val="009C44EA"/>
    <w:rsid w:val="009D3D3A"/>
    <w:rsid w:val="009E2411"/>
    <w:rsid w:val="009E4085"/>
    <w:rsid w:val="009F1864"/>
    <w:rsid w:val="00A0592B"/>
    <w:rsid w:val="00A06B77"/>
    <w:rsid w:val="00A248EA"/>
    <w:rsid w:val="00A2671A"/>
    <w:rsid w:val="00A36071"/>
    <w:rsid w:val="00A4389F"/>
    <w:rsid w:val="00A47C93"/>
    <w:rsid w:val="00A50FF4"/>
    <w:rsid w:val="00A601AB"/>
    <w:rsid w:val="00A622B9"/>
    <w:rsid w:val="00A74175"/>
    <w:rsid w:val="00A759F5"/>
    <w:rsid w:val="00A777E9"/>
    <w:rsid w:val="00A857C2"/>
    <w:rsid w:val="00A90747"/>
    <w:rsid w:val="00AD3B68"/>
    <w:rsid w:val="00B113E6"/>
    <w:rsid w:val="00B206D0"/>
    <w:rsid w:val="00B233C9"/>
    <w:rsid w:val="00B23E0C"/>
    <w:rsid w:val="00B30D74"/>
    <w:rsid w:val="00B3212A"/>
    <w:rsid w:val="00B45DE7"/>
    <w:rsid w:val="00B5530E"/>
    <w:rsid w:val="00B63D94"/>
    <w:rsid w:val="00B66B7D"/>
    <w:rsid w:val="00B741A0"/>
    <w:rsid w:val="00B91F98"/>
    <w:rsid w:val="00BA1054"/>
    <w:rsid w:val="00BA7EEB"/>
    <w:rsid w:val="00BC4492"/>
    <w:rsid w:val="00BC7519"/>
    <w:rsid w:val="00BD3C19"/>
    <w:rsid w:val="00BE0312"/>
    <w:rsid w:val="00BE6470"/>
    <w:rsid w:val="00C0027F"/>
    <w:rsid w:val="00C01AEF"/>
    <w:rsid w:val="00C1227C"/>
    <w:rsid w:val="00C2251E"/>
    <w:rsid w:val="00C310D0"/>
    <w:rsid w:val="00C37108"/>
    <w:rsid w:val="00C57443"/>
    <w:rsid w:val="00C64007"/>
    <w:rsid w:val="00C66579"/>
    <w:rsid w:val="00C81674"/>
    <w:rsid w:val="00C9149B"/>
    <w:rsid w:val="00C93394"/>
    <w:rsid w:val="00CA2DD6"/>
    <w:rsid w:val="00CC2737"/>
    <w:rsid w:val="00CD1FF6"/>
    <w:rsid w:val="00CD4F4E"/>
    <w:rsid w:val="00CF21EB"/>
    <w:rsid w:val="00CF4931"/>
    <w:rsid w:val="00CF7948"/>
    <w:rsid w:val="00D2660F"/>
    <w:rsid w:val="00D450BC"/>
    <w:rsid w:val="00D50AB5"/>
    <w:rsid w:val="00D50D10"/>
    <w:rsid w:val="00D55937"/>
    <w:rsid w:val="00D9288C"/>
    <w:rsid w:val="00DB022D"/>
    <w:rsid w:val="00DB47A0"/>
    <w:rsid w:val="00DB5A77"/>
    <w:rsid w:val="00DB6C34"/>
    <w:rsid w:val="00DC355C"/>
    <w:rsid w:val="00DD02D8"/>
    <w:rsid w:val="00DD0950"/>
    <w:rsid w:val="00DD1623"/>
    <w:rsid w:val="00DD4A3D"/>
    <w:rsid w:val="00DD579C"/>
    <w:rsid w:val="00DD7D4A"/>
    <w:rsid w:val="00DF307E"/>
    <w:rsid w:val="00E03BA2"/>
    <w:rsid w:val="00E12EB8"/>
    <w:rsid w:val="00E17FA5"/>
    <w:rsid w:val="00E207B3"/>
    <w:rsid w:val="00E20B77"/>
    <w:rsid w:val="00E41DF2"/>
    <w:rsid w:val="00E47E81"/>
    <w:rsid w:val="00E50768"/>
    <w:rsid w:val="00E61628"/>
    <w:rsid w:val="00E84ABC"/>
    <w:rsid w:val="00E86170"/>
    <w:rsid w:val="00E87EB3"/>
    <w:rsid w:val="00E90813"/>
    <w:rsid w:val="00EA4574"/>
    <w:rsid w:val="00EB10D2"/>
    <w:rsid w:val="00EB48A6"/>
    <w:rsid w:val="00EB5E42"/>
    <w:rsid w:val="00EC0525"/>
    <w:rsid w:val="00EC34EB"/>
    <w:rsid w:val="00ED51E0"/>
    <w:rsid w:val="00ED5D28"/>
    <w:rsid w:val="00EE519C"/>
    <w:rsid w:val="00EE5419"/>
    <w:rsid w:val="00EE6DE7"/>
    <w:rsid w:val="00EF1D33"/>
    <w:rsid w:val="00EF5640"/>
    <w:rsid w:val="00EF615F"/>
    <w:rsid w:val="00F120D2"/>
    <w:rsid w:val="00F130E5"/>
    <w:rsid w:val="00F23A0C"/>
    <w:rsid w:val="00F26A6A"/>
    <w:rsid w:val="00F558B1"/>
    <w:rsid w:val="00F56053"/>
    <w:rsid w:val="00F60395"/>
    <w:rsid w:val="00F6043A"/>
    <w:rsid w:val="00F65D11"/>
    <w:rsid w:val="00F70145"/>
    <w:rsid w:val="00F74ACC"/>
    <w:rsid w:val="00F77FA4"/>
    <w:rsid w:val="00FA3893"/>
    <w:rsid w:val="00FA5B76"/>
    <w:rsid w:val="00FC76CB"/>
    <w:rsid w:val="00FD5B86"/>
    <w:rsid w:val="00FD7759"/>
    <w:rsid w:val="00FE3167"/>
    <w:rsid w:val="00FE39D9"/>
    <w:rsid w:val="00FE79EB"/>
    <w:rsid w:val="00FF7FA9"/>
    <w:rsid w:val="0948D966"/>
    <w:rsid w:val="38478C72"/>
    <w:rsid w:val="754A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8A6C35"/>
  <w15:docId w15:val="{9CF33B14-A4E9-450E-A231-69D559C6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8E7"/>
    <w:rPr>
      <w:sz w:val="24"/>
      <w:szCs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EE519C"/>
    <w:pPr>
      <w:spacing w:after="0"/>
      <w:outlineLvl w:val="0"/>
    </w:pPr>
    <w:rPr>
      <w:b/>
      <w:bCs w:val="0"/>
      <w:i w:val="0"/>
      <w:iCs w:val="0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E519C"/>
    <w:pPr>
      <w:widowControl w:val="0"/>
      <w:spacing w:after="200" w:line="276" w:lineRule="auto"/>
      <w:contextualSpacing/>
      <w:outlineLvl w:val="1"/>
    </w:pPr>
    <w:rPr>
      <w:rFonts w:eastAsia="Calibri"/>
      <w:b w:val="0"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9518E7"/>
    <w:pPr>
      <w:jc w:val="center"/>
      <w:outlineLvl w:val="2"/>
    </w:pPr>
    <w:rPr>
      <w:rFonts w:ascii="Arial" w:hAnsi="Arial" w:cs="Arial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9518E7"/>
    <w:pPr>
      <w:pBdr>
        <w:top w:val="single" w:sz="18" w:space="6" w:color="auto"/>
        <w:bottom w:val="single" w:sz="18" w:space="6" w:color="auto"/>
      </w:pBdr>
      <w:spacing w:after="360"/>
      <w:contextualSpacing/>
      <w:jc w:val="center"/>
      <w:outlineLvl w:val="3"/>
    </w:pPr>
    <w:rPr>
      <w:rFonts w:ascii="Arial" w:hAnsi="Arial" w:cs="Arial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D11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1116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rsid w:val="003F53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F53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53FC"/>
  </w:style>
  <w:style w:type="paragraph" w:styleId="CommentSubject">
    <w:name w:val="annotation subject"/>
    <w:basedOn w:val="CommentText"/>
    <w:next w:val="CommentText"/>
    <w:link w:val="CommentSubjectChar"/>
    <w:rsid w:val="003F53FC"/>
    <w:rPr>
      <w:b/>
      <w:bCs/>
    </w:rPr>
  </w:style>
  <w:style w:type="character" w:customStyle="1" w:styleId="CommentSubjectChar">
    <w:name w:val="Comment Subject Char"/>
    <w:link w:val="CommentSubject"/>
    <w:rsid w:val="003F53FC"/>
    <w:rPr>
      <w:b/>
      <w:bCs/>
    </w:rPr>
  </w:style>
  <w:style w:type="paragraph" w:styleId="BalloonText">
    <w:name w:val="Balloon Text"/>
    <w:basedOn w:val="Normal"/>
    <w:link w:val="BalloonTextChar"/>
    <w:rsid w:val="003F53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F53F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D51E0"/>
    <w:rPr>
      <w:sz w:val="24"/>
      <w:szCs w:val="24"/>
    </w:rPr>
  </w:style>
  <w:style w:type="table" w:styleId="TableGrid">
    <w:name w:val="Table Grid"/>
    <w:basedOn w:val="TableNormal"/>
    <w:uiPriority w:val="59"/>
    <w:rsid w:val="004A5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d1">
    <w:name w:val="Bulleted1"/>
    <w:basedOn w:val="BodyText"/>
    <w:link w:val="Bulleted1Char"/>
    <w:qFormat/>
    <w:rsid w:val="0046432E"/>
    <w:pPr>
      <w:numPr>
        <w:numId w:val="1"/>
      </w:numPr>
      <w:spacing w:after="0" w:line="360" w:lineRule="auto"/>
    </w:pPr>
    <w:rPr>
      <w:rFonts w:eastAsia="SimSun"/>
    </w:rPr>
  </w:style>
  <w:style w:type="character" w:customStyle="1" w:styleId="Bulleted1Char">
    <w:name w:val="Bulleted1 Char"/>
    <w:link w:val="Bulleted1"/>
    <w:rsid w:val="0046432E"/>
    <w:rPr>
      <w:rFonts w:eastAsia="SimSun"/>
      <w:sz w:val="24"/>
      <w:szCs w:val="24"/>
    </w:rPr>
  </w:style>
  <w:style w:type="paragraph" w:styleId="BodyText">
    <w:name w:val="Body Text"/>
    <w:basedOn w:val="Normal"/>
    <w:link w:val="BodyTextChar"/>
    <w:rsid w:val="0046432E"/>
    <w:pPr>
      <w:spacing w:after="120"/>
    </w:pPr>
  </w:style>
  <w:style w:type="character" w:customStyle="1" w:styleId="BodyTextChar">
    <w:name w:val="Body Text Char"/>
    <w:link w:val="BodyText"/>
    <w:rsid w:val="0046432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A7EEB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70FA9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E519C"/>
    <w:rPr>
      <w:rFonts w:ascii="Arial" w:eastAsia="Calibri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E519C"/>
    <w:rPr>
      <w:rFonts w:ascii="Arial" w:eastAsia="Calibri" w:hAnsi="Arial" w:cs="Arial"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518E7"/>
    <w:rPr>
      <w:rFonts w:ascii="Arial" w:hAnsi="Arial" w:cs="Arial"/>
      <w:b/>
    </w:rPr>
  </w:style>
  <w:style w:type="character" w:customStyle="1" w:styleId="HeaderChar">
    <w:name w:val="Header Char"/>
    <w:basedOn w:val="DefaultParagraphFont"/>
    <w:link w:val="Header"/>
    <w:rsid w:val="009518E7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518E7"/>
    <w:rPr>
      <w:rFonts w:ascii="Arial" w:hAnsi="Arial" w:cs="Arial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BE1A0B23F7042BF74DC45D10E0E5A" ma:contentTypeVersion="11" ma:contentTypeDescription="Create a new document." ma:contentTypeScope="" ma:versionID="1c0c59086b6a1b58614420fede1a6123">
  <xsd:schema xmlns:xsd="http://www.w3.org/2001/XMLSchema" xmlns:xs="http://www.w3.org/2001/XMLSchema" xmlns:p="http://schemas.microsoft.com/office/2006/metadata/properties" xmlns:ns2="40689e81-8e1d-4cb9-9c46-2811b843d223" xmlns:ns3="26d1b6b3-883c-4be2-bfcf-f0d31b4eacef" targetNamespace="http://schemas.microsoft.com/office/2006/metadata/properties" ma:root="true" ma:fieldsID="1f00220cdfd5399af5c71d8835481946" ns2:_="" ns3:_="">
    <xsd:import namespace="40689e81-8e1d-4cb9-9c46-2811b843d223"/>
    <xsd:import namespace="26d1b6b3-883c-4be2-bfcf-f0d31b4ea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89e81-8e1d-4cb9-9c46-2811b843d2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1b6b3-883c-4be2-bfcf-f0d31b4ea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9BE528-2595-4FAE-B16E-9E86597892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0AED59-112C-44BC-AB28-7A1EB02C39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AD1EB5-EF2E-4CB2-A2F9-EC6FC7942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89e81-8e1d-4cb9-9c46-2811b843d223"/>
    <ds:schemaRef ds:uri="26d1b6b3-883c-4be2-bfcf-f0d31b4ea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386A51-28C8-45DE-84CC-23CD2E84CB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and Concomitant Medications Form</vt:lpstr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G3: Prior and Concomitant Medications Form</dc:title>
  <dc:subject>Single-Site template for Prior and Concomitant Medications Form</dc:subject>
  <dc:creator>National Institute of Arthritis and Musculoskeletal and Skin Diseases</dc:creator>
  <cp:keywords>National Institute of Arthritis and Musculoskeletal and Skin Diseases; NIAMS; Prior and Concomitant Medications Form; single-site;</cp:keywords>
  <cp:lastModifiedBy>Guy Hendrickson</cp:lastModifiedBy>
  <cp:revision>18</cp:revision>
  <cp:lastPrinted>2017-01-25T15:19:00Z</cp:lastPrinted>
  <dcterms:created xsi:type="dcterms:W3CDTF">2021-07-04T01:16:00Z</dcterms:created>
  <dcterms:modified xsi:type="dcterms:W3CDTF">2022-05-19T18:56:00Z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0x0101005AEBE1A0B23F7042BF74DC45D10E0E5A</vt:lpwstr>
  </property>
</Properties>
</file>