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A9E5" w14:textId="0713EE59" w:rsidR="0061688B" w:rsidRDefault="00944A95" w:rsidP="00D96F2C">
      <w:pPr>
        <w:pStyle w:val="Heading1"/>
        <w:spacing w:before="3520" w:line="360" w:lineRule="auto"/>
        <w:ind w:left="180" w:right="533"/>
        <w:rPr>
          <w:position w:val="-1"/>
        </w:rPr>
      </w:pPr>
      <w:r w:rsidRPr="00517C48">
        <w:rPr>
          <w:b/>
          <w:bCs/>
          <w:position w:val="-1"/>
        </w:rPr>
        <w:t>APPEND</w:t>
      </w:r>
      <w:r w:rsidRPr="00517C48">
        <w:rPr>
          <w:b/>
          <w:bCs/>
          <w:spacing w:val="-4"/>
          <w:position w:val="-1"/>
        </w:rPr>
        <w:t>I</w:t>
      </w:r>
      <w:r w:rsidRPr="00517C48">
        <w:rPr>
          <w:b/>
          <w:bCs/>
          <w:position w:val="-1"/>
        </w:rPr>
        <w:t xml:space="preserve">X </w:t>
      </w:r>
      <w:r w:rsidR="00194536" w:rsidRPr="00517C48">
        <w:rPr>
          <w:b/>
          <w:bCs/>
          <w:position w:val="-1"/>
        </w:rPr>
        <w:t>B</w:t>
      </w:r>
      <w:r w:rsidRPr="00517C48">
        <w:rPr>
          <w:b/>
          <w:bCs/>
          <w:position w:val="-1"/>
        </w:rPr>
        <w:t>:</w:t>
      </w:r>
      <w:r w:rsidR="00143BDB">
        <w:rPr>
          <w:b/>
          <w:bCs/>
          <w:position w:val="-1"/>
        </w:rPr>
        <w:br/>
      </w:r>
      <w:r w:rsidR="00DD6512">
        <w:t xml:space="preserve">Multi-site </w:t>
      </w:r>
      <w:r w:rsidRPr="00517C48">
        <w:t>Sample</w:t>
      </w:r>
      <w:r w:rsidRPr="00517C48">
        <w:rPr>
          <w:spacing w:val="-1"/>
        </w:rPr>
        <w:t xml:space="preserve"> </w:t>
      </w:r>
      <w:r w:rsidRPr="00517C48">
        <w:rPr>
          <w:spacing w:val="-2"/>
        </w:rPr>
        <w:t>S</w:t>
      </w:r>
      <w:r w:rsidRPr="00517C48">
        <w:t xml:space="preserve">erious </w:t>
      </w:r>
      <w:r w:rsidRPr="00517C48">
        <w:rPr>
          <w:spacing w:val="-2"/>
        </w:rPr>
        <w:t>Ad</w:t>
      </w:r>
      <w:r w:rsidRPr="00517C48">
        <w:t>v</w:t>
      </w:r>
      <w:r w:rsidRPr="00517C48">
        <w:rPr>
          <w:spacing w:val="2"/>
        </w:rPr>
        <w:t>e</w:t>
      </w:r>
      <w:r w:rsidRPr="00517C48">
        <w:rPr>
          <w:spacing w:val="-3"/>
        </w:rPr>
        <w:t>r</w:t>
      </w:r>
      <w:r w:rsidRPr="00517C48">
        <w:t>se</w:t>
      </w:r>
      <w:r w:rsidRPr="00517C48">
        <w:rPr>
          <w:spacing w:val="2"/>
        </w:rPr>
        <w:t xml:space="preserve"> </w:t>
      </w:r>
      <w:r w:rsidRPr="00517C48">
        <w:rPr>
          <w:spacing w:val="-3"/>
        </w:rPr>
        <w:t>E</w:t>
      </w:r>
      <w:r w:rsidRPr="00517C48">
        <w:t>v</w:t>
      </w:r>
      <w:r w:rsidRPr="00517C48">
        <w:rPr>
          <w:spacing w:val="-3"/>
        </w:rPr>
        <w:t>e</w:t>
      </w:r>
      <w:r w:rsidRPr="00517C48">
        <w:t>nt</w:t>
      </w:r>
      <w:r w:rsidR="00DD6512">
        <w:rPr>
          <w:spacing w:val="-3"/>
          <w:position w:val="-1"/>
        </w:rPr>
        <w:t xml:space="preserve"> </w:t>
      </w:r>
      <w:r w:rsidRPr="00517C48">
        <w:rPr>
          <w:spacing w:val="-3"/>
          <w:position w:val="-1"/>
        </w:rPr>
        <w:t>F</w:t>
      </w:r>
      <w:r w:rsidRPr="00517C48">
        <w:rPr>
          <w:spacing w:val="-2"/>
          <w:position w:val="-1"/>
        </w:rPr>
        <w:t>o</w:t>
      </w:r>
      <w:r w:rsidRPr="00517C48">
        <w:rPr>
          <w:position w:val="-1"/>
        </w:rPr>
        <w:t>rm</w:t>
      </w:r>
    </w:p>
    <w:p w14:paraId="57553C74" w14:textId="7BD82941" w:rsidR="0061688B" w:rsidRDefault="0061688B" w:rsidP="0061688B">
      <w:pPr>
        <w:spacing w:before="5000" w:after="0"/>
        <w:jc w:val="center"/>
        <w:rPr>
          <w:rFonts w:ascii="Arial" w:hAnsi="Arial" w:cs="Arial"/>
          <w:iCs/>
        </w:rPr>
      </w:pPr>
      <w:proofErr w:type="spellStart"/>
      <w:r>
        <w:rPr>
          <w:rFonts w:ascii="Arial" w:hAnsi="Arial" w:cs="Arial"/>
          <w:iCs/>
        </w:rPr>
        <w:t>Version_November</w:t>
      </w:r>
      <w:proofErr w:type="spellEnd"/>
      <w:r>
        <w:rPr>
          <w:rFonts w:ascii="Arial" w:hAnsi="Arial" w:cs="Arial"/>
          <w:iCs/>
        </w:rPr>
        <w:t xml:space="preserve"> 2020</w:t>
      </w:r>
    </w:p>
    <w:p w14:paraId="4DB99DCA" w14:textId="77777777" w:rsidR="00CB7694" w:rsidRPr="00517C48" w:rsidRDefault="00CB7694">
      <w:pPr>
        <w:rPr>
          <w:rFonts w:ascii="Arial" w:hAnsi="Arial" w:cs="Arial"/>
          <w:b/>
          <w:bCs/>
          <w:szCs w:val="24"/>
        </w:rPr>
      </w:pPr>
      <w:bookmarkStart w:id="0" w:name="_Hlk43822440"/>
      <w:r w:rsidRPr="00517C48">
        <w:rPr>
          <w:rFonts w:ascii="Arial" w:hAnsi="Arial" w:cs="Arial"/>
        </w:rPr>
        <w:br w:type="page"/>
      </w:r>
    </w:p>
    <w:p w14:paraId="238662B5" w14:textId="7EC103BE" w:rsidR="003324B9" w:rsidRPr="00517C48" w:rsidRDefault="00C87E0A" w:rsidP="00CB7694">
      <w:pPr>
        <w:pStyle w:val="Heading2"/>
      </w:pPr>
      <w:r w:rsidRPr="00517C48">
        <w:lastRenderedPageBreak/>
        <w:t>SAMPLE SERIOUS ADVERSE EVENT FORM</w:t>
      </w:r>
    </w:p>
    <w:tbl>
      <w:tblPr>
        <w:tblStyle w:val="TableGrid"/>
        <w:tblW w:w="10440" w:type="dxa"/>
        <w:tblInd w:w="-455" w:type="dxa"/>
        <w:tblCellMar>
          <w:top w:w="115" w:type="dxa"/>
          <w:left w:w="115" w:type="dxa"/>
          <w:bottom w:w="115" w:type="dxa"/>
          <w:right w:w="115" w:type="dxa"/>
        </w:tblCellMar>
        <w:tblLook w:val="04A0" w:firstRow="1" w:lastRow="0" w:firstColumn="1" w:lastColumn="0" w:noHBand="0" w:noVBand="1"/>
      </w:tblPr>
      <w:tblGrid>
        <w:gridCol w:w="10440"/>
      </w:tblGrid>
      <w:tr w:rsidR="00CB7694" w:rsidRPr="00517C48" w14:paraId="6977FE2E" w14:textId="77777777" w:rsidTr="00CB7694">
        <w:tc>
          <w:tcPr>
            <w:tcW w:w="10440" w:type="dxa"/>
            <w:shd w:val="clear" w:color="auto" w:fill="auto"/>
          </w:tcPr>
          <w:bookmarkEnd w:id="0"/>
          <w:p w14:paraId="09DC74C2" w14:textId="0BDCBC48" w:rsidR="00CB7694" w:rsidRPr="00FB16C0" w:rsidRDefault="00143BDB" w:rsidP="00CB7694">
            <w:pPr>
              <w:rPr>
                <w:rFonts w:ascii="Arial" w:hAnsi="Arial" w:cs="Arial"/>
                <w:b/>
              </w:rPr>
            </w:pPr>
            <w:r w:rsidRPr="00FB16C0">
              <w:rPr>
                <w:rFonts w:ascii="Arial" w:hAnsi="Arial" w:cs="Arial"/>
                <w:b/>
              </w:rPr>
              <w:t xml:space="preserve">Protocol Number: </w:t>
            </w:r>
          </w:p>
        </w:tc>
      </w:tr>
      <w:tr w:rsidR="00CB7694" w:rsidRPr="00517C48" w14:paraId="567D8547" w14:textId="77777777" w:rsidTr="00CB7694">
        <w:tc>
          <w:tcPr>
            <w:tcW w:w="10440" w:type="dxa"/>
            <w:shd w:val="clear" w:color="auto" w:fill="auto"/>
          </w:tcPr>
          <w:p w14:paraId="715EA219" w14:textId="5B28BBD6" w:rsidR="00CB7694" w:rsidRPr="00FB16C0" w:rsidRDefault="00143BDB" w:rsidP="00CB7694">
            <w:pPr>
              <w:rPr>
                <w:rFonts w:ascii="Arial" w:hAnsi="Arial" w:cs="Arial"/>
                <w:bCs/>
              </w:rPr>
            </w:pPr>
            <w:r w:rsidRPr="00FB16C0">
              <w:rPr>
                <w:rFonts w:ascii="Arial" w:hAnsi="Arial" w:cs="Arial"/>
                <w:b/>
              </w:rPr>
              <w:t>Protocol Title:</w:t>
            </w:r>
            <w:r w:rsidRPr="00FB16C0">
              <w:rPr>
                <w:rFonts w:ascii="Arial" w:hAnsi="Arial" w:cs="Arial"/>
                <w:bCs/>
              </w:rPr>
              <w:t xml:space="preserve"> </w:t>
            </w:r>
          </w:p>
        </w:tc>
      </w:tr>
      <w:tr w:rsidR="00C87E0A" w:rsidRPr="00517C48" w14:paraId="0AE2192E" w14:textId="77777777" w:rsidTr="00CB7694">
        <w:tc>
          <w:tcPr>
            <w:tcW w:w="10440" w:type="dxa"/>
          </w:tcPr>
          <w:p w14:paraId="3B5F2465" w14:textId="0ED27E19" w:rsidR="00C87E0A" w:rsidRPr="00FB16C0" w:rsidRDefault="00C87E0A" w:rsidP="00CB7694">
            <w:pPr>
              <w:pStyle w:val="ListParagraph"/>
              <w:numPr>
                <w:ilvl w:val="0"/>
                <w:numId w:val="1"/>
              </w:numPr>
              <w:rPr>
                <w:rFonts w:ascii="Arial" w:hAnsi="Arial" w:cs="Arial"/>
                <w:b/>
              </w:rPr>
            </w:pPr>
          </w:p>
          <w:p w14:paraId="4C040FEE" w14:textId="514C3E10"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Principal Investigator Name:</w:t>
            </w:r>
            <w:r w:rsidR="00CB7694" w:rsidRPr="00FB16C0">
              <w:rPr>
                <w:rFonts w:ascii="Arial" w:hAnsi="Arial" w:cs="Arial"/>
                <w:bCs/>
              </w:rPr>
              <w:t xml:space="preserve"> </w:t>
            </w:r>
          </w:p>
          <w:p w14:paraId="52E4041D" w14:textId="66471DB9"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Investigator Name:</w:t>
            </w:r>
            <w:r w:rsidR="00CB7694" w:rsidRPr="00FB16C0">
              <w:rPr>
                <w:rFonts w:ascii="Arial" w:hAnsi="Arial" w:cs="Arial"/>
                <w:bCs/>
              </w:rPr>
              <w:t xml:space="preserve"> </w:t>
            </w:r>
          </w:p>
          <w:p w14:paraId="107EA088" w14:textId="6D11FDEB"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ID #:</w:t>
            </w:r>
            <w:r w:rsidR="00CB7694" w:rsidRPr="00FB16C0">
              <w:rPr>
                <w:rFonts w:ascii="Arial" w:hAnsi="Arial" w:cs="Arial"/>
                <w:bCs/>
              </w:rPr>
              <w:t xml:space="preserve"> </w:t>
            </w:r>
          </w:p>
          <w:p w14:paraId="64E14CA2" w14:textId="35287B61"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Phone #:</w:t>
            </w:r>
            <w:r w:rsidR="00CB7694" w:rsidRPr="00FB16C0">
              <w:rPr>
                <w:rFonts w:ascii="Arial" w:hAnsi="Arial" w:cs="Arial"/>
                <w:bCs/>
              </w:rPr>
              <w:t xml:space="preserve"> </w:t>
            </w:r>
          </w:p>
          <w:p w14:paraId="3245CAC7" w14:textId="14F925B6"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Fax:</w:t>
            </w:r>
            <w:r w:rsidR="00CB7694" w:rsidRPr="00FB16C0">
              <w:rPr>
                <w:rFonts w:ascii="Arial" w:hAnsi="Arial" w:cs="Arial"/>
                <w:bCs/>
              </w:rPr>
              <w:t xml:space="preserve"> </w:t>
            </w:r>
          </w:p>
          <w:p w14:paraId="03A9244C" w14:textId="124FA853" w:rsidR="00C87E0A" w:rsidRPr="00FB16C0" w:rsidRDefault="00C87E0A" w:rsidP="00517C48">
            <w:pPr>
              <w:pStyle w:val="ListParagraph"/>
              <w:numPr>
                <w:ilvl w:val="0"/>
                <w:numId w:val="17"/>
              </w:numPr>
              <w:spacing w:line="360" w:lineRule="auto"/>
              <w:contextualSpacing/>
              <w:rPr>
                <w:rFonts w:ascii="Arial" w:hAnsi="Arial" w:cs="Arial"/>
                <w:b/>
              </w:rPr>
            </w:pPr>
            <w:r w:rsidRPr="00FB16C0">
              <w:rPr>
                <w:rFonts w:ascii="Arial" w:hAnsi="Arial" w:cs="Arial"/>
                <w:b/>
              </w:rPr>
              <w:t>Site E-mail:</w:t>
            </w:r>
            <w:r w:rsidR="00CB7694" w:rsidRPr="00FB16C0">
              <w:rPr>
                <w:rFonts w:ascii="Arial" w:hAnsi="Arial" w:cs="Arial"/>
                <w:bCs/>
              </w:rPr>
              <w:t xml:space="preserve"> </w:t>
            </w:r>
          </w:p>
        </w:tc>
      </w:tr>
      <w:tr w:rsidR="00CB7694" w:rsidRPr="00517C48" w14:paraId="4FE6448B" w14:textId="77777777" w:rsidTr="00CB7694">
        <w:trPr>
          <w:trHeight w:val="18"/>
        </w:trPr>
        <w:tc>
          <w:tcPr>
            <w:tcW w:w="10440" w:type="dxa"/>
          </w:tcPr>
          <w:p w14:paraId="35246292" w14:textId="79DAD48C" w:rsidR="00517C48" w:rsidRPr="00FB16C0" w:rsidRDefault="00CB7694" w:rsidP="00517C48">
            <w:pPr>
              <w:pStyle w:val="ListParagraph"/>
              <w:numPr>
                <w:ilvl w:val="0"/>
                <w:numId w:val="1"/>
              </w:numPr>
              <w:rPr>
                <w:rFonts w:ascii="Arial" w:hAnsi="Arial" w:cs="Arial"/>
              </w:rPr>
            </w:pPr>
            <w:r w:rsidRPr="00FB16C0">
              <w:rPr>
                <w:rFonts w:ascii="Arial" w:hAnsi="Arial" w:cs="Arial"/>
                <w:b/>
              </w:rPr>
              <w:t>Participant ID:</w:t>
            </w:r>
            <w:r w:rsidRPr="00FB16C0">
              <w:rPr>
                <w:rFonts w:ascii="Arial" w:hAnsi="Arial" w:cs="Arial"/>
                <w:b/>
                <w:bCs/>
              </w:rPr>
              <w:t xml:space="preserve"> </w:t>
            </w:r>
            <w:r w:rsidR="006F431D">
              <w:rPr>
                <w:rFonts w:ascii="Arial" w:hAnsi="Arial" w:cs="Arial"/>
                <w:b/>
                <w:noProof/>
              </w:rPr>
              <mc:AlternateContent>
                <mc:Choice Requires="wps">
                  <w:drawing>
                    <wp:inline distT="0" distB="0" distL="0" distR="0" wp14:anchorId="5B18ED4D" wp14:editId="47FE789E">
                      <wp:extent cx="709574" cy="0"/>
                      <wp:effectExtent l="0" t="0" r="0" b="0"/>
                      <wp:docPr id="2" name="Straight Connector 2" descr="Blank line for Participant I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D85B501" id="Straight Connector 2" o:spid="_x0000_s1026" alt="Blank line for Participant I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&#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Glk783nAQAAKQ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CB7694" w:rsidRPr="00517C48" w14:paraId="63DA1088" w14:textId="77777777" w:rsidTr="00CB7694">
        <w:trPr>
          <w:trHeight w:val="271"/>
        </w:trPr>
        <w:tc>
          <w:tcPr>
            <w:tcW w:w="10440" w:type="dxa"/>
          </w:tcPr>
          <w:p w14:paraId="60C4400D" w14:textId="5159E262" w:rsidR="00CB7694" w:rsidRPr="00FB16C0" w:rsidRDefault="00CB7694" w:rsidP="00517C48">
            <w:pPr>
              <w:pStyle w:val="ListParagraph"/>
              <w:numPr>
                <w:ilvl w:val="0"/>
                <w:numId w:val="1"/>
              </w:numPr>
              <w:rPr>
                <w:rFonts w:ascii="Arial" w:hAnsi="Arial" w:cs="Arial"/>
                <w:b/>
              </w:rPr>
            </w:pPr>
            <w:r w:rsidRPr="00FB16C0">
              <w:rPr>
                <w:rFonts w:ascii="Arial" w:hAnsi="Arial" w:cs="Arial"/>
                <w:b/>
              </w:rPr>
              <w:t xml:space="preserve">Participant Age: </w:t>
            </w:r>
            <w:r w:rsidR="006F431D">
              <w:rPr>
                <w:rFonts w:ascii="Arial" w:hAnsi="Arial" w:cs="Arial"/>
                <w:b/>
                <w:noProof/>
              </w:rPr>
              <mc:AlternateContent>
                <mc:Choice Requires="wps">
                  <w:drawing>
                    <wp:inline distT="0" distB="0" distL="0" distR="0" wp14:anchorId="004EB248" wp14:editId="343C1F97">
                      <wp:extent cx="709574" cy="0"/>
                      <wp:effectExtent l="0" t="0" r="0" b="0"/>
                      <wp:docPr id="3" name="Straight Connector 3" descr="Blank line for Participant Ag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7533F33" id="Straight Connector 3" o:spid="_x0000_s1026" alt="Blank line for Participant Ag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" strokecolor="black [3213]" strokeweight=".5pt">
                      <v:stroke joinstyle="miter"/>
                      <w10:anchorlock/>
                    </v:line>
                  </w:pict>
                </mc:Fallback>
              </mc:AlternateContent>
            </w:r>
          </w:p>
        </w:tc>
      </w:tr>
      <w:tr w:rsidR="00517C48" w:rsidRPr="00517C48" w14:paraId="6306C4B6" w14:textId="77777777" w:rsidTr="00A63BE3">
        <w:tc>
          <w:tcPr>
            <w:tcW w:w="10440" w:type="dxa"/>
          </w:tcPr>
          <w:p w14:paraId="242409D5" w14:textId="3F5C7D13" w:rsidR="00517C48" w:rsidRPr="00FB16C0" w:rsidRDefault="00517C48" w:rsidP="00517C48">
            <w:pPr>
              <w:pStyle w:val="ListParagraph"/>
              <w:numPr>
                <w:ilvl w:val="0"/>
                <w:numId w:val="1"/>
              </w:numPr>
              <w:rPr>
                <w:rFonts w:ascii="Arial" w:hAnsi="Arial" w:cs="Arial"/>
              </w:rPr>
            </w:pPr>
            <w:r w:rsidRPr="00FB16C0">
              <w:rPr>
                <w:rFonts w:ascii="Arial" w:hAnsi="Arial" w:cs="Arial"/>
                <w:b/>
              </w:rPr>
              <w:t>Participant</w:t>
            </w:r>
            <w:r w:rsidRPr="00FB16C0">
              <w:rPr>
                <w:rFonts w:ascii="Arial" w:hAnsi="Arial" w:cs="Arial"/>
                <w:b/>
                <w:bCs/>
              </w:rPr>
              <w:t xml:space="preserve"> sex:</w:t>
            </w:r>
            <w:r w:rsidR="00143BDB" w:rsidRPr="00FB16C0">
              <w:rPr>
                <w:rFonts w:ascii="Arial" w:hAnsi="Arial" w:cs="Arial"/>
                <w:b/>
                <w:bCs/>
              </w:rPr>
              <w:t xml:space="preserve"> </w:t>
            </w:r>
          </w:p>
          <w:p w14:paraId="1599EFC5" w14:textId="4C975131" w:rsidR="00517C48" w:rsidRPr="00FB16C0" w:rsidRDefault="00D96F2C" w:rsidP="00C87E0A">
            <w:pPr>
              <w:pStyle w:val="ListParagraph"/>
              <w:numPr>
                <w:ilvl w:val="0"/>
                <w:numId w:val="2"/>
              </w:numPr>
              <w:contextualSpacing/>
              <w:rPr>
                <w:rFonts w:ascii="Arial" w:hAnsi="Arial" w:cs="Arial"/>
              </w:rPr>
            </w:pPr>
            <w:sdt>
              <w:sdtPr>
                <w:rPr>
                  <w:rFonts w:ascii="Segoe UI Symbol" w:eastAsia="MS Gothic" w:hAnsi="Segoe UI Symbol" w:cs="Segoe UI Symbol"/>
                </w:rPr>
                <w:id w:val="631062866"/>
                <w14:checkbox>
                  <w14:checked w14:val="0"/>
                  <w14:checkedState w14:val="2612" w14:font="MS Gothic"/>
                  <w14:uncheckedState w14:val="2610" w14:font="MS Gothic"/>
                </w14:checkbox>
              </w:sdtPr>
              <w:sdtEndPr/>
              <w:sdtContent>
                <w:r w:rsidR="000B606D">
                  <w:rPr>
                    <w:rFonts w:ascii="MS Gothic" w:eastAsia="MS Gothic" w:hAnsi="MS Gothic" w:cs="Segoe UI Symbol" w:hint="eastAsia"/>
                  </w:rPr>
                  <w:t>☐</w:t>
                </w:r>
              </w:sdtContent>
            </w:sdt>
            <w:r w:rsidR="00517C48" w:rsidRPr="00FB16C0">
              <w:rPr>
                <w:rFonts w:ascii="Arial" w:hAnsi="Arial" w:cs="Arial"/>
              </w:rPr>
              <w:t xml:space="preserve"> Male</w:t>
            </w:r>
          </w:p>
          <w:p w14:paraId="4D9025AB" w14:textId="5DE798FF" w:rsidR="00517C48" w:rsidRPr="00FB16C0" w:rsidRDefault="00D96F2C" w:rsidP="001D483B">
            <w:pPr>
              <w:pStyle w:val="ListParagraph"/>
              <w:numPr>
                <w:ilvl w:val="0"/>
                <w:numId w:val="2"/>
              </w:numPr>
              <w:contextualSpacing/>
              <w:rPr>
                <w:rFonts w:ascii="Arial" w:hAnsi="Arial" w:cs="Arial"/>
              </w:rPr>
            </w:pPr>
            <w:sdt>
              <w:sdtPr>
                <w:rPr>
                  <w:rFonts w:ascii="Segoe UI Symbol" w:eastAsia="MS Gothic" w:hAnsi="Segoe UI Symbol" w:cs="Segoe UI Symbol"/>
                </w:rPr>
                <w:id w:val="976410959"/>
                <w14:checkbox>
                  <w14:checked w14:val="0"/>
                  <w14:checkedState w14:val="2612" w14:font="MS Gothic"/>
                  <w14:uncheckedState w14:val="2610" w14:font="MS Gothic"/>
                </w14:checkbox>
              </w:sdtPr>
              <w:sdtEndPr/>
              <w:sdtContent>
                <w:r w:rsidR="004F3706">
                  <w:rPr>
                    <w:rFonts w:ascii="MS Gothic" w:eastAsia="MS Gothic" w:hAnsi="MS Gothic" w:cs="Segoe UI Symbol" w:hint="eastAsia"/>
                  </w:rPr>
                  <w:t>☐</w:t>
                </w:r>
              </w:sdtContent>
            </w:sdt>
            <w:r w:rsidR="00517C48" w:rsidRPr="00FB16C0">
              <w:rPr>
                <w:rFonts w:ascii="Arial" w:hAnsi="Arial" w:cs="Arial"/>
              </w:rPr>
              <w:t xml:space="preserve"> Female</w:t>
            </w:r>
          </w:p>
          <w:p w14:paraId="2E01E771" w14:textId="4C2A9FEB" w:rsidR="00517C48" w:rsidRPr="00FB16C0" w:rsidRDefault="00D96F2C" w:rsidP="00675D84">
            <w:pPr>
              <w:pStyle w:val="ListParagraph"/>
              <w:numPr>
                <w:ilvl w:val="0"/>
                <w:numId w:val="2"/>
              </w:numPr>
              <w:contextualSpacing/>
              <w:rPr>
                <w:rFonts w:ascii="Arial" w:hAnsi="Arial" w:cs="Arial"/>
              </w:rPr>
            </w:pPr>
            <w:sdt>
              <w:sdtPr>
                <w:rPr>
                  <w:rFonts w:ascii="Segoe UI Symbol" w:eastAsia="MS Gothic" w:hAnsi="Segoe UI Symbol" w:cs="Segoe UI Symbol"/>
                </w:rPr>
                <w:id w:val="-271475676"/>
                <w14:checkbox>
                  <w14:checked w14:val="0"/>
                  <w14:checkedState w14:val="2612" w14:font="MS Gothic"/>
                  <w14:uncheckedState w14:val="2610" w14:font="MS Gothic"/>
                </w14:checkbox>
              </w:sdtPr>
              <w:sdtEndPr/>
              <w:sdtContent>
                <w:r w:rsidR="004F3706">
                  <w:rPr>
                    <w:rFonts w:ascii="MS Gothic" w:eastAsia="MS Gothic" w:hAnsi="MS Gothic" w:cs="Segoe UI Symbol" w:hint="eastAsia"/>
                  </w:rPr>
                  <w:t>☐</w:t>
                </w:r>
              </w:sdtContent>
            </w:sdt>
            <w:r w:rsidR="00517C48" w:rsidRPr="00FB16C0">
              <w:rPr>
                <w:rFonts w:ascii="Arial" w:hAnsi="Arial" w:cs="Arial"/>
              </w:rPr>
              <w:t xml:space="preserve"> Unknown</w:t>
            </w:r>
          </w:p>
          <w:p w14:paraId="14E2FCBE" w14:textId="5335C07C" w:rsidR="00517C48" w:rsidRPr="00FB16C0" w:rsidRDefault="00D96F2C" w:rsidP="00517C48">
            <w:pPr>
              <w:pStyle w:val="ListParagraph"/>
              <w:numPr>
                <w:ilvl w:val="0"/>
                <w:numId w:val="2"/>
              </w:numPr>
              <w:contextualSpacing/>
              <w:rPr>
                <w:rFonts w:ascii="Arial" w:hAnsi="Arial" w:cs="Arial"/>
              </w:rPr>
            </w:pPr>
            <w:sdt>
              <w:sdtPr>
                <w:rPr>
                  <w:rFonts w:ascii="Segoe UI Symbol" w:eastAsia="MS Gothic" w:hAnsi="Segoe UI Symbol" w:cs="Segoe UI Symbol"/>
                </w:rPr>
                <w:id w:val="-77826119"/>
                <w14:checkbox>
                  <w14:checked w14:val="0"/>
                  <w14:checkedState w14:val="2612" w14:font="MS Gothic"/>
                  <w14:uncheckedState w14:val="2610" w14:font="MS Gothic"/>
                </w14:checkbox>
              </w:sdtPr>
              <w:sdtEndPr/>
              <w:sdtContent>
                <w:r w:rsidR="004F3706">
                  <w:rPr>
                    <w:rFonts w:ascii="MS Gothic" w:eastAsia="MS Gothic" w:hAnsi="MS Gothic" w:cs="Segoe UI Symbol" w:hint="eastAsia"/>
                  </w:rPr>
                  <w:t>☐</w:t>
                </w:r>
              </w:sdtContent>
            </w:sdt>
            <w:r w:rsidR="00517C48" w:rsidRPr="00FB16C0">
              <w:rPr>
                <w:rFonts w:ascii="Arial" w:eastAsia="Wingdings" w:hAnsi="Arial" w:cs="Arial"/>
              </w:rPr>
              <w:t xml:space="preserve"> Undifferentiated</w:t>
            </w:r>
          </w:p>
        </w:tc>
      </w:tr>
      <w:tr w:rsidR="00517C48" w:rsidRPr="00517C48" w14:paraId="27A69131" w14:textId="77777777" w:rsidTr="00A63BE3">
        <w:tc>
          <w:tcPr>
            <w:tcW w:w="10440" w:type="dxa"/>
          </w:tcPr>
          <w:p w14:paraId="4A479473" w14:textId="73B6C038" w:rsidR="00517C48" w:rsidRPr="00FB16C0" w:rsidRDefault="00517C48" w:rsidP="00517C48">
            <w:pPr>
              <w:pStyle w:val="ListParagraph"/>
              <w:numPr>
                <w:ilvl w:val="0"/>
                <w:numId w:val="1"/>
              </w:numPr>
              <w:rPr>
                <w:rFonts w:ascii="Arial" w:hAnsi="Arial" w:cs="Arial"/>
                <w:b/>
              </w:rPr>
            </w:pPr>
            <w:r w:rsidRPr="00FB16C0">
              <w:rPr>
                <w:rFonts w:ascii="Arial" w:hAnsi="Arial" w:cs="Arial"/>
                <w:b/>
              </w:rPr>
              <w:t>Type of report:</w:t>
            </w:r>
          </w:p>
          <w:p w14:paraId="3716D486" w14:textId="5221A88F" w:rsidR="00517C48" w:rsidRPr="00FB16C0" w:rsidRDefault="00D96F2C" w:rsidP="00517C48">
            <w:pPr>
              <w:pStyle w:val="ListParagraph"/>
              <w:numPr>
                <w:ilvl w:val="0"/>
                <w:numId w:val="18"/>
              </w:numPr>
              <w:ind w:left="720"/>
              <w:contextualSpacing/>
              <w:rPr>
                <w:rFonts w:ascii="Arial" w:hAnsi="Arial" w:cs="Arial"/>
                <w:bCs/>
              </w:rPr>
            </w:pPr>
            <w:sdt>
              <w:sdtPr>
                <w:rPr>
                  <w:rFonts w:ascii="Segoe UI Symbol" w:eastAsia="MS Gothic" w:hAnsi="Segoe UI Symbol" w:cs="Segoe UI Symbol"/>
                  <w:bCs/>
                </w:rPr>
                <w:id w:val="-180206015"/>
                <w14:checkbox>
                  <w14:checked w14:val="0"/>
                  <w14:checkedState w14:val="2612" w14:font="MS Gothic"/>
                  <w14:uncheckedState w14:val="2610" w14:font="MS Gothic"/>
                </w14:checkbox>
              </w:sdtPr>
              <w:sdtEndPr/>
              <w:sdtContent>
                <w:r w:rsidR="004F3706">
                  <w:rPr>
                    <w:rFonts w:ascii="MS Gothic" w:eastAsia="MS Gothic" w:hAnsi="MS Gothic" w:cs="Segoe UI Symbol" w:hint="eastAsia"/>
                    <w:bCs/>
                  </w:rPr>
                  <w:t>☐</w:t>
                </w:r>
              </w:sdtContent>
            </w:sdt>
            <w:r w:rsidR="00517C48" w:rsidRPr="00FB16C0">
              <w:rPr>
                <w:rFonts w:ascii="Arial" w:hAnsi="Arial" w:cs="Arial"/>
                <w:bCs/>
              </w:rPr>
              <w:t xml:space="preserve"> Initial</w:t>
            </w:r>
          </w:p>
          <w:p w14:paraId="518648E0" w14:textId="332A7C6D" w:rsidR="00517C48" w:rsidRPr="00FB16C0" w:rsidRDefault="00D96F2C" w:rsidP="00143BDB">
            <w:pPr>
              <w:pStyle w:val="ListParagraph"/>
              <w:numPr>
                <w:ilvl w:val="0"/>
                <w:numId w:val="18"/>
              </w:numPr>
              <w:ind w:left="720"/>
              <w:contextualSpacing/>
              <w:rPr>
                <w:rFonts w:ascii="Arial" w:hAnsi="Arial" w:cs="Arial"/>
                <w:bCs/>
              </w:rPr>
            </w:pPr>
            <w:sdt>
              <w:sdtPr>
                <w:rPr>
                  <w:rFonts w:ascii="Segoe UI Symbol" w:eastAsia="MS Gothic" w:hAnsi="Segoe UI Symbol" w:cs="Segoe UI Symbol"/>
                  <w:bCs/>
                </w:rPr>
                <w:id w:val="-6445543"/>
                <w14:checkbox>
                  <w14:checked w14:val="0"/>
                  <w14:checkedState w14:val="2612" w14:font="MS Gothic"/>
                  <w14:uncheckedState w14:val="2610" w14:font="MS Gothic"/>
                </w14:checkbox>
              </w:sdtPr>
              <w:sdtEndPr/>
              <w:sdtContent>
                <w:r w:rsidR="004F3706">
                  <w:rPr>
                    <w:rFonts w:ascii="MS Gothic" w:eastAsia="MS Gothic" w:hAnsi="MS Gothic" w:cs="Segoe UI Symbol" w:hint="eastAsia"/>
                    <w:bCs/>
                  </w:rPr>
                  <w:t>☐</w:t>
                </w:r>
              </w:sdtContent>
            </w:sdt>
            <w:r w:rsidR="00517C48" w:rsidRPr="00FB16C0">
              <w:rPr>
                <w:rFonts w:ascii="Arial" w:hAnsi="Arial" w:cs="Arial"/>
                <w:bCs/>
              </w:rPr>
              <w:t xml:space="preserve"> Follow-up # </w:t>
            </w:r>
            <w:r w:rsidR="006F431D">
              <w:rPr>
                <w:rFonts w:ascii="Arial" w:hAnsi="Arial" w:cs="Arial"/>
                <w:b/>
                <w:noProof/>
              </w:rPr>
              <mc:AlternateContent>
                <mc:Choice Requires="wps">
                  <w:drawing>
                    <wp:inline distT="0" distB="0" distL="0" distR="0" wp14:anchorId="3FA34557" wp14:editId="46FF3F86">
                      <wp:extent cx="709574" cy="0"/>
                      <wp:effectExtent l="0" t="0" r="0" b="0"/>
                      <wp:docPr id="4" name="Straight Connector 4" descr="Blank line for Follow-up Number."/>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2D07E19" id="Straight Connector 4" o:spid="_x0000_s1026" alt="Blank line for Follow-up Number."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" strokecolor="black [3213]" strokeweight=".5pt">
                      <v:stroke joinstyle="miter"/>
                      <w10:anchorlock/>
                    </v:line>
                  </w:pict>
                </mc:Fallback>
              </mc:AlternateContent>
            </w:r>
          </w:p>
        </w:tc>
      </w:tr>
      <w:tr w:rsidR="007B419F" w:rsidRPr="00517C48" w14:paraId="62A15D8E" w14:textId="77777777" w:rsidTr="00CB7694">
        <w:tc>
          <w:tcPr>
            <w:tcW w:w="10440" w:type="dxa"/>
          </w:tcPr>
          <w:p w14:paraId="0BE17064" w14:textId="03368D94" w:rsidR="007B419F" w:rsidRPr="00FB16C0" w:rsidRDefault="007B419F" w:rsidP="00FB16C0">
            <w:pPr>
              <w:pStyle w:val="ListParagraph"/>
              <w:numPr>
                <w:ilvl w:val="0"/>
                <w:numId w:val="1"/>
              </w:numPr>
              <w:contextualSpacing/>
              <w:rPr>
                <w:rFonts w:ascii="Arial" w:hAnsi="Arial" w:cs="Arial"/>
              </w:rPr>
            </w:pPr>
            <w:r w:rsidRPr="00FB16C0">
              <w:rPr>
                <w:rFonts w:ascii="Arial" w:hAnsi="Arial" w:cs="Arial"/>
                <w:b/>
              </w:rPr>
              <w:t>Serious Adverse Event (SAE) name or diagnosis</w:t>
            </w:r>
            <w:r w:rsidR="005300F5" w:rsidRPr="00FB16C0">
              <w:rPr>
                <w:rFonts w:ascii="Arial" w:hAnsi="Arial" w:cs="Arial"/>
                <w:b/>
              </w:rPr>
              <w:t>:</w:t>
            </w:r>
            <w:r w:rsidRPr="00FB16C0">
              <w:rPr>
                <w:rFonts w:ascii="Arial" w:hAnsi="Arial" w:cs="Arial"/>
                <w:b/>
              </w:rPr>
              <w:t xml:space="preserve"> </w:t>
            </w:r>
            <w:r w:rsidR="00FB16C0">
              <w:rPr>
                <w:rFonts w:ascii="Arial" w:hAnsi="Arial" w:cs="Arial"/>
                <w:b/>
              </w:rPr>
              <w:br/>
            </w:r>
            <w:r w:rsidRPr="00FB16C0">
              <w:rPr>
                <w:rFonts w:ascii="Arial" w:hAnsi="Arial" w:cs="Arial"/>
                <w:i/>
              </w:rPr>
              <w:t xml:space="preserve">(one or two words, full description is provided in Question </w:t>
            </w:r>
            <w:r w:rsidR="0092713F" w:rsidRPr="00FB16C0">
              <w:rPr>
                <w:rFonts w:ascii="Arial" w:hAnsi="Arial" w:cs="Arial"/>
                <w:i/>
              </w:rPr>
              <w:t>7</w:t>
            </w:r>
            <w:r w:rsidR="001A10C2" w:rsidRPr="00FB16C0">
              <w:rPr>
                <w:rFonts w:ascii="Arial" w:hAnsi="Arial" w:cs="Arial"/>
                <w:i/>
              </w:rPr>
              <w:t>)</w:t>
            </w:r>
            <w:r w:rsidR="0044542A">
              <w:rPr>
                <w:rFonts w:ascii="Arial" w:hAnsi="Arial" w:cs="Arial"/>
                <w:i/>
              </w:rPr>
              <w:t xml:space="preserve"> </w:t>
            </w:r>
            <w:r w:rsidR="0044542A">
              <w:rPr>
                <w:rFonts w:ascii="Arial" w:hAnsi="Arial" w:cs="Arial"/>
                <w:b/>
                <w:noProof/>
              </w:rPr>
              <mc:AlternateContent>
                <mc:Choice Requires="wps">
                  <w:drawing>
                    <wp:inline distT="0" distB="0" distL="0" distR="0" wp14:anchorId="5EE2167E" wp14:editId="37CEAFC9">
                      <wp:extent cx="709574" cy="0"/>
                      <wp:effectExtent l="0" t="0" r="0" b="0"/>
                      <wp:docPr id="5" name="Straight Connector 5" descr="Blank line for SAE name or diagnosis."/>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6CA6208" id="Straight Connector 5" o:spid="_x0000_s1026" alt="Blank line for SAE name or diagnosis."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" strokecolor="black [3213]" strokeweight=".5pt">
                      <v:stroke joinstyle="miter"/>
                      <w10:anchorlock/>
                    </v:line>
                  </w:pict>
                </mc:Fallback>
              </mc:AlternateContent>
            </w:r>
          </w:p>
        </w:tc>
      </w:tr>
      <w:tr w:rsidR="00C87E0A" w:rsidRPr="00517C48" w14:paraId="7D862AF4" w14:textId="77777777" w:rsidTr="0044542A">
        <w:trPr>
          <w:trHeight w:val="4069"/>
        </w:trPr>
        <w:tc>
          <w:tcPr>
            <w:tcW w:w="10440" w:type="dxa"/>
          </w:tcPr>
          <w:p w14:paraId="1205A48B" w14:textId="4DFF7195" w:rsidR="001A10C2" w:rsidRPr="00FB16C0" w:rsidRDefault="00C87E0A" w:rsidP="0044542A">
            <w:pPr>
              <w:pStyle w:val="ListParagraph"/>
              <w:numPr>
                <w:ilvl w:val="0"/>
                <w:numId w:val="1"/>
              </w:numPr>
              <w:spacing w:after="240"/>
              <w:rPr>
                <w:rFonts w:ascii="Arial" w:hAnsi="Arial" w:cs="Arial"/>
              </w:rPr>
            </w:pPr>
            <w:r w:rsidRPr="00FB16C0">
              <w:rPr>
                <w:rFonts w:ascii="Arial" w:hAnsi="Arial" w:cs="Arial"/>
                <w:b/>
              </w:rPr>
              <w:t xml:space="preserve">Brief </w:t>
            </w:r>
            <w:r w:rsidR="00E66C8C" w:rsidRPr="00FB16C0">
              <w:rPr>
                <w:rFonts w:ascii="Arial" w:hAnsi="Arial" w:cs="Arial"/>
                <w:b/>
              </w:rPr>
              <w:t>narrative</w:t>
            </w:r>
            <w:r w:rsidRPr="00FB16C0">
              <w:rPr>
                <w:rFonts w:ascii="Arial" w:hAnsi="Arial" w:cs="Arial"/>
                <w:b/>
              </w:rPr>
              <w:t xml:space="preserve"> summary of the event</w:t>
            </w:r>
            <w:r w:rsidR="00E66C8C" w:rsidRPr="00FB16C0">
              <w:rPr>
                <w:rFonts w:ascii="Arial" w:hAnsi="Arial" w:cs="Arial"/>
                <w:b/>
              </w:rPr>
              <w:t xml:space="preserve"> including</w:t>
            </w:r>
            <w:r w:rsidR="001A10C2" w:rsidRPr="00FB16C0">
              <w:rPr>
                <w:rFonts w:ascii="Arial" w:hAnsi="Arial" w:cs="Arial"/>
                <w:b/>
              </w:rPr>
              <w:t>:</w:t>
            </w:r>
            <w:r w:rsidRPr="00FB16C0">
              <w:rPr>
                <w:rFonts w:ascii="Arial" w:hAnsi="Arial" w:cs="Arial"/>
                <w:b/>
              </w:rPr>
              <w:t xml:space="preserve"> </w:t>
            </w:r>
            <w:r w:rsidR="007B419F" w:rsidRPr="00FB16C0">
              <w:rPr>
                <w:rFonts w:ascii="Arial" w:hAnsi="Arial" w:cs="Arial"/>
                <w:i/>
              </w:rPr>
              <w:t>(</w:t>
            </w:r>
            <w:r w:rsidR="00E66C8C" w:rsidRPr="00FB16C0">
              <w:rPr>
                <w:rFonts w:ascii="Arial" w:hAnsi="Arial" w:cs="Arial"/>
                <w:i/>
              </w:rPr>
              <w:t>A brief but clear description of relevant signs, sy</w:t>
            </w:r>
            <w:r w:rsidR="00C27AA5" w:rsidRPr="00FB16C0">
              <w:rPr>
                <w:rFonts w:ascii="Arial" w:hAnsi="Arial" w:cs="Arial"/>
                <w:i/>
              </w:rPr>
              <w:t xml:space="preserve">mptoms, and objective findings. </w:t>
            </w:r>
            <w:r w:rsidR="00E66C8C" w:rsidRPr="00FB16C0">
              <w:rPr>
                <w:rFonts w:ascii="Arial" w:hAnsi="Arial" w:cs="Arial"/>
                <w:i/>
              </w:rPr>
              <w:t>The current best assessment resulting from the findings and the plan including any appropriate further diagnostic workup to be undertaken and plan of treatment including if it should be started immediately or based on further workup. The planned timing for the workup and any decision points about treatment should be included. The investigators current (working) diagnosis with rationale which can then be modified based on additional workup to a final diagnosis</w:t>
            </w:r>
            <w:r w:rsidR="00C27AA5" w:rsidRPr="00FB16C0">
              <w:rPr>
                <w:rFonts w:ascii="Arial" w:hAnsi="Arial" w:cs="Arial"/>
                <w:i/>
              </w:rPr>
              <w:t>.</w:t>
            </w:r>
            <w:r w:rsidR="00C27AA5" w:rsidRPr="00FB16C0">
              <w:rPr>
                <w:rFonts w:ascii="Arial" w:hAnsi="Arial" w:cs="Arial"/>
                <w:b/>
              </w:rPr>
              <w:t xml:space="preserve"> </w:t>
            </w:r>
            <w:r w:rsidR="005300F5" w:rsidRPr="00FB16C0">
              <w:rPr>
                <w:rFonts w:ascii="Arial" w:hAnsi="Arial" w:cs="Arial"/>
                <w:i/>
              </w:rPr>
              <w:t>A</w:t>
            </w:r>
            <w:r w:rsidRPr="00FB16C0">
              <w:rPr>
                <w:rFonts w:ascii="Arial" w:hAnsi="Arial" w:cs="Arial"/>
                <w:i/>
              </w:rPr>
              <w:t>ttach description if more space needed</w:t>
            </w:r>
            <w:r w:rsidRPr="00FB16C0">
              <w:rPr>
                <w:rFonts w:ascii="Arial" w:hAnsi="Arial" w:cs="Arial"/>
              </w:rPr>
              <w:t>)</w:t>
            </w:r>
            <w:r w:rsidR="005300F5" w:rsidRPr="00FB16C0">
              <w:rPr>
                <w:rFonts w:ascii="Arial" w:hAnsi="Arial" w:cs="Arial"/>
              </w:rPr>
              <w:t>.</w:t>
            </w:r>
          </w:p>
        </w:tc>
      </w:tr>
      <w:tr w:rsidR="00FB16C0" w:rsidRPr="00517C48" w14:paraId="3423E9BF" w14:textId="77777777" w:rsidTr="00FB16C0">
        <w:trPr>
          <w:trHeight w:val="253"/>
        </w:trPr>
        <w:tc>
          <w:tcPr>
            <w:tcW w:w="10440" w:type="dxa"/>
          </w:tcPr>
          <w:p w14:paraId="10E173CB" w14:textId="2DE37C02" w:rsidR="00FB16C0" w:rsidRPr="00FB16C0" w:rsidRDefault="00FB16C0" w:rsidP="00FB16C0">
            <w:pPr>
              <w:pStyle w:val="ListParagraph"/>
              <w:numPr>
                <w:ilvl w:val="0"/>
                <w:numId w:val="1"/>
              </w:numPr>
              <w:rPr>
                <w:rFonts w:ascii="Arial" w:hAnsi="Arial" w:cs="Arial"/>
                <w:b/>
              </w:rPr>
            </w:pPr>
            <w:r w:rsidRPr="00FB16C0">
              <w:rPr>
                <w:rFonts w:ascii="Arial" w:hAnsi="Arial" w:cs="Arial"/>
                <w:b/>
              </w:rPr>
              <w:lastRenderedPageBreak/>
              <w:t>Date of report</w:t>
            </w:r>
            <w:r w:rsidR="00B77CFB">
              <w:rPr>
                <w:rFonts w:ascii="Arial" w:hAnsi="Arial" w:cs="Arial"/>
                <w:b/>
              </w:rPr>
              <w:t xml:space="preserve"> </w:t>
            </w:r>
            <w:r w:rsidR="00B77CFB" w:rsidRPr="00FB16C0">
              <w:rPr>
                <w:rFonts w:ascii="Arial" w:hAnsi="Arial" w:cs="Arial"/>
                <w:bCs/>
              </w:rPr>
              <w:t>(dd/mmm/</w:t>
            </w:r>
            <w:proofErr w:type="spellStart"/>
            <w:r w:rsidR="00B77CFB" w:rsidRPr="00FB16C0">
              <w:rPr>
                <w:rFonts w:ascii="Arial" w:hAnsi="Arial" w:cs="Arial"/>
                <w:bCs/>
              </w:rPr>
              <w:t>yyyy</w:t>
            </w:r>
            <w:proofErr w:type="spellEnd"/>
            <w:r w:rsidR="00B77CFB" w:rsidRPr="00FB16C0">
              <w:rPr>
                <w:rFonts w:ascii="Arial" w:hAnsi="Arial" w:cs="Arial"/>
                <w:bCs/>
              </w:rPr>
              <w:t>)</w:t>
            </w:r>
            <w:r w:rsidRPr="00FB16C0">
              <w:rPr>
                <w:rFonts w:ascii="Arial" w:hAnsi="Arial" w:cs="Arial"/>
                <w:b/>
              </w:rPr>
              <w:t xml:space="preserve">: </w:t>
            </w:r>
            <w:r w:rsidR="00B77CFB">
              <w:rPr>
                <w:rFonts w:ascii="Arial" w:hAnsi="Arial" w:cs="Arial"/>
                <w:b/>
              </w:rPr>
              <w:t xml:space="preserve"> </w:t>
            </w:r>
            <w:r w:rsidR="0044542A">
              <w:rPr>
                <w:rFonts w:ascii="Arial" w:hAnsi="Arial" w:cs="Arial"/>
                <w:b/>
                <w:noProof/>
              </w:rPr>
              <mc:AlternateContent>
                <mc:Choice Requires="wps">
                  <w:drawing>
                    <wp:inline distT="0" distB="0" distL="0" distR="0" wp14:anchorId="0B192F33" wp14:editId="380DF172">
                      <wp:extent cx="709574" cy="0"/>
                      <wp:effectExtent l="0" t="0" r="0" b="0"/>
                      <wp:docPr id="6" name="Straight Connector 6" descr="Blank line for Date of Report."/>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8075FD" id="Straight Connector 6" o:spid="_x0000_s1026" alt="Blank line for Date of Report."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" strokecolor="black [3213]" strokeweight=".5pt">
                      <v:stroke joinstyle="miter"/>
                      <w10:anchorlock/>
                    </v:line>
                  </w:pict>
                </mc:Fallback>
              </mc:AlternateContent>
            </w:r>
          </w:p>
        </w:tc>
      </w:tr>
      <w:tr w:rsidR="00FB16C0" w:rsidRPr="00517C48" w14:paraId="26E748FE" w14:textId="77777777" w:rsidTr="00FB16C0">
        <w:trPr>
          <w:trHeight w:val="22"/>
        </w:trPr>
        <w:tc>
          <w:tcPr>
            <w:tcW w:w="10440" w:type="dxa"/>
          </w:tcPr>
          <w:p w14:paraId="663F5686" w14:textId="09F47B5C" w:rsidR="00FB16C0" w:rsidRPr="00FB16C0" w:rsidRDefault="00FB16C0" w:rsidP="00FB16C0">
            <w:pPr>
              <w:pStyle w:val="ListParagraph"/>
              <w:numPr>
                <w:ilvl w:val="0"/>
                <w:numId w:val="1"/>
              </w:numPr>
              <w:rPr>
                <w:rFonts w:ascii="Arial" w:hAnsi="Arial" w:cs="Arial"/>
                <w:b/>
              </w:rPr>
            </w:pPr>
            <w:r w:rsidRPr="00FB16C0">
              <w:rPr>
                <w:rFonts w:ascii="Arial" w:hAnsi="Arial" w:cs="Arial"/>
                <w:b/>
              </w:rPr>
              <w:t>Date discovered</w:t>
            </w:r>
            <w:r w:rsidR="00B77CFB">
              <w:rPr>
                <w:rFonts w:ascii="Arial" w:hAnsi="Arial" w:cs="Arial"/>
                <w:b/>
              </w:rPr>
              <w:t xml:space="preserve"> </w:t>
            </w:r>
            <w:r w:rsidR="00B77CFB" w:rsidRPr="00FB16C0">
              <w:rPr>
                <w:rFonts w:ascii="Arial" w:hAnsi="Arial" w:cs="Arial"/>
                <w:bCs/>
              </w:rPr>
              <w:t>(dd/mmm/</w:t>
            </w:r>
            <w:proofErr w:type="spellStart"/>
            <w:r w:rsidR="00B77CFB" w:rsidRPr="00FB16C0">
              <w:rPr>
                <w:rFonts w:ascii="Arial" w:hAnsi="Arial" w:cs="Arial"/>
                <w:bCs/>
              </w:rPr>
              <w:t>yyyy</w:t>
            </w:r>
            <w:proofErr w:type="spellEnd"/>
            <w:r w:rsidR="00B77CFB" w:rsidRPr="00FB16C0">
              <w:rPr>
                <w:rFonts w:ascii="Arial" w:hAnsi="Arial" w:cs="Arial"/>
                <w:bCs/>
              </w:rPr>
              <w:t>)</w:t>
            </w:r>
            <w:r w:rsidRPr="00FB16C0">
              <w:rPr>
                <w:rFonts w:ascii="Arial" w:hAnsi="Arial" w:cs="Arial"/>
                <w:b/>
              </w:rPr>
              <w:t xml:space="preserve">: </w:t>
            </w:r>
            <w:r w:rsidR="00B77CFB">
              <w:rPr>
                <w:rFonts w:ascii="Arial" w:hAnsi="Arial" w:cs="Arial"/>
                <w:b/>
              </w:rPr>
              <w:t xml:space="preserve"> </w:t>
            </w:r>
            <w:r w:rsidR="0044542A">
              <w:rPr>
                <w:rFonts w:ascii="Arial" w:hAnsi="Arial" w:cs="Arial"/>
                <w:b/>
                <w:noProof/>
              </w:rPr>
              <mc:AlternateContent>
                <mc:Choice Requires="wps">
                  <w:drawing>
                    <wp:inline distT="0" distB="0" distL="0" distR="0" wp14:anchorId="032D1CD7" wp14:editId="3D50302D">
                      <wp:extent cx="709574" cy="0"/>
                      <wp:effectExtent l="0" t="0" r="0" b="0"/>
                      <wp:docPr id="7" name="Straight Connector 7" descr="Blank line for Date discovered."/>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6E04768" id="Straight Connector 7" o:spid="_x0000_s1026" alt="Blank line for Date discovered."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" strokecolor="black [3213]" strokeweight=".5pt">
                      <v:stroke joinstyle="miter"/>
                      <w10:anchorlock/>
                    </v:line>
                  </w:pict>
                </mc:Fallback>
              </mc:AlternateContent>
            </w:r>
          </w:p>
        </w:tc>
      </w:tr>
      <w:tr w:rsidR="00FB16C0" w:rsidRPr="00517C48" w14:paraId="56A1B963" w14:textId="77777777" w:rsidTr="00FB16C0">
        <w:trPr>
          <w:trHeight w:val="22"/>
        </w:trPr>
        <w:tc>
          <w:tcPr>
            <w:tcW w:w="10440" w:type="dxa"/>
          </w:tcPr>
          <w:p w14:paraId="6F602614" w14:textId="33CAEE79" w:rsidR="00FB16C0" w:rsidRPr="00FB16C0" w:rsidRDefault="00FB16C0" w:rsidP="00FB16C0">
            <w:pPr>
              <w:pStyle w:val="ListParagraph"/>
              <w:numPr>
                <w:ilvl w:val="0"/>
                <w:numId w:val="1"/>
              </w:numPr>
              <w:rPr>
                <w:rFonts w:ascii="Arial" w:hAnsi="Arial" w:cs="Arial"/>
              </w:rPr>
            </w:pPr>
            <w:r w:rsidRPr="00FB16C0">
              <w:rPr>
                <w:rFonts w:ascii="Arial" w:hAnsi="Arial" w:cs="Arial"/>
                <w:b/>
              </w:rPr>
              <w:t>SAE onset date</w:t>
            </w:r>
            <w:r>
              <w:rPr>
                <w:rFonts w:ascii="Arial" w:hAnsi="Arial" w:cs="Arial"/>
                <w:b/>
              </w:rPr>
              <w:t xml:space="preserve">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Pr>
                <w:rFonts w:ascii="Arial" w:hAnsi="Arial" w:cs="Arial"/>
                <w:bCs/>
              </w:rPr>
              <w:t xml:space="preserve">:  </w:t>
            </w:r>
            <w:r w:rsidR="0044542A">
              <w:rPr>
                <w:rFonts w:ascii="Arial" w:hAnsi="Arial" w:cs="Arial"/>
                <w:b/>
                <w:noProof/>
              </w:rPr>
              <mc:AlternateContent>
                <mc:Choice Requires="wps">
                  <w:drawing>
                    <wp:inline distT="0" distB="0" distL="0" distR="0" wp14:anchorId="0B2B5F11" wp14:editId="42417DCE">
                      <wp:extent cx="709574" cy="0"/>
                      <wp:effectExtent l="0" t="0" r="0" b="0"/>
                      <wp:docPr id="8" name="Straight Connector 8" descr="Blank line for SAE onset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981CB97" id="Straight Connector 8" o:spid="_x0000_s1026" alt="Blank line for SAE onset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OYtd5DnAQAAKQ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FB16C0" w:rsidRPr="00517C48" w14:paraId="43C90147" w14:textId="77777777" w:rsidTr="00FB16C0">
        <w:trPr>
          <w:trHeight w:val="235"/>
        </w:trPr>
        <w:tc>
          <w:tcPr>
            <w:tcW w:w="10440" w:type="dxa"/>
          </w:tcPr>
          <w:p w14:paraId="4E4EE58C" w14:textId="0002F800" w:rsidR="00FB16C0" w:rsidRPr="00FB16C0" w:rsidRDefault="00FB16C0" w:rsidP="00FB16C0">
            <w:pPr>
              <w:pStyle w:val="ListParagraph"/>
              <w:numPr>
                <w:ilvl w:val="0"/>
                <w:numId w:val="1"/>
              </w:numPr>
              <w:rPr>
                <w:rFonts w:ascii="Arial" w:hAnsi="Arial" w:cs="Arial"/>
                <w:b/>
              </w:rPr>
            </w:pPr>
            <w:r w:rsidRPr="00FB16C0">
              <w:rPr>
                <w:rFonts w:ascii="Arial" w:hAnsi="Arial" w:cs="Arial"/>
                <w:b/>
              </w:rPr>
              <w:t>SAE stop date</w:t>
            </w:r>
            <w:r w:rsidRPr="00FB16C0">
              <w:rPr>
                <w:rFonts w:ascii="Arial" w:hAnsi="Arial" w:cs="Arial"/>
              </w:rPr>
              <w:t xml:space="preserve"> </w:t>
            </w:r>
            <w:r w:rsidRPr="00FB16C0">
              <w:rPr>
                <w:rFonts w:ascii="Arial" w:hAnsi="Arial" w:cs="Arial"/>
                <w:bCs/>
              </w:rPr>
              <w:t>(dd/mmm/</w:t>
            </w:r>
            <w:proofErr w:type="spellStart"/>
            <w:r w:rsidRPr="00FB16C0">
              <w:rPr>
                <w:rFonts w:ascii="Arial" w:hAnsi="Arial" w:cs="Arial"/>
                <w:bCs/>
              </w:rPr>
              <w:t>yyyy</w:t>
            </w:r>
            <w:proofErr w:type="spellEnd"/>
            <w:r w:rsidRPr="00FB16C0">
              <w:rPr>
                <w:rFonts w:ascii="Arial" w:hAnsi="Arial" w:cs="Arial"/>
                <w:bCs/>
              </w:rPr>
              <w:t>)</w:t>
            </w:r>
            <w:r>
              <w:rPr>
                <w:rFonts w:ascii="Arial" w:hAnsi="Arial" w:cs="Arial"/>
                <w:bCs/>
              </w:rPr>
              <w:t xml:space="preserve">: </w:t>
            </w:r>
            <w:r w:rsidR="0044542A">
              <w:rPr>
                <w:rFonts w:ascii="Arial" w:hAnsi="Arial" w:cs="Arial"/>
                <w:b/>
                <w:noProof/>
              </w:rPr>
              <mc:AlternateContent>
                <mc:Choice Requires="wps">
                  <w:drawing>
                    <wp:inline distT="0" distB="0" distL="0" distR="0" wp14:anchorId="0CF0C842" wp14:editId="40A44510">
                      <wp:extent cx="709574" cy="0"/>
                      <wp:effectExtent l="0" t="0" r="0" b="0"/>
                      <wp:docPr id="9" name="Straight Connector 9" descr="Blank line for SAE stop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31C4BB" id="Straight Connector 9" o:spid="_x0000_s1026" alt="Blank line for SAE stop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DDSZxrnAQAAKA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r>
              <w:rPr>
                <w:rFonts w:ascii="Arial" w:hAnsi="Arial" w:cs="Arial"/>
                <w:bCs/>
              </w:rPr>
              <w:br/>
            </w:r>
            <w:r w:rsidRPr="00FB16C0">
              <w:rPr>
                <w:rFonts w:ascii="Arial" w:hAnsi="Arial" w:cs="Arial"/>
              </w:rPr>
              <w:t>or check if Ongoing</w:t>
            </w:r>
            <w:r>
              <w:rPr>
                <w:rFonts w:ascii="Arial" w:hAnsi="Arial" w:cs="Arial"/>
              </w:rPr>
              <w:t xml:space="preserve"> </w:t>
            </w:r>
            <w:r w:rsidRPr="00FB16C0">
              <w:rPr>
                <w:rFonts w:ascii="Segoe UI Symbol" w:eastAsia="MS Gothic" w:hAnsi="Segoe UI Symbol" w:cs="Segoe UI Symbol"/>
                <w:bCs/>
              </w:rPr>
              <w:t>☐</w:t>
            </w:r>
          </w:p>
        </w:tc>
      </w:tr>
      <w:tr w:rsidR="007B419F" w:rsidRPr="00517C48" w14:paraId="32B83B72" w14:textId="77777777" w:rsidTr="00CB7694">
        <w:tc>
          <w:tcPr>
            <w:tcW w:w="10440" w:type="dxa"/>
          </w:tcPr>
          <w:p w14:paraId="46406383" w14:textId="6D839BF4" w:rsidR="007B419F" w:rsidRPr="00FB16C0" w:rsidRDefault="007B419F" w:rsidP="00517C48">
            <w:pPr>
              <w:pStyle w:val="ListParagraph"/>
              <w:numPr>
                <w:ilvl w:val="0"/>
                <w:numId w:val="1"/>
              </w:numPr>
              <w:rPr>
                <w:rFonts w:ascii="Arial" w:hAnsi="Arial" w:cs="Arial"/>
                <w:b/>
                <w:bCs/>
              </w:rPr>
            </w:pPr>
            <w:r w:rsidRPr="00FB16C0">
              <w:rPr>
                <w:rFonts w:ascii="Arial" w:hAnsi="Arial" w:cs="Arial"/>
                <w:b/>
              </w:rPr>
              <w:t>Did the participant receive the study intervention prior to this SAE?</w:t>
            </w:r>
          </w:p>
          <w:p w14:paraId="2F36617F" w14:textId="6D0C8760" w:rsidR="007B419F" w:rsidRPr="00FB16C0" w:rsidRDefault="00D96F2C" w:rsidP="007B419F">
            <w:pPr>
              <w:pStyle w:val="ListParagraph"/>
              <w:numPr>
                <w:ilvl w:val="0"/>
                <w:numId w:val="12"/>
              </w:numPr>
              <w:contextualSpacing/>
              <w:rPr>
                <w:rFonts w:ascii="Arial" w:hAnsi="Arial" w:cs="Arial"/>
              </w:rPr>
            </w:pPr>
            <w:sdt>
              <w:sdtPr>
                <w:rPr>
                  <w:rFonts w:ascii="Segoe UI Symbol" w:eastAsia="MS Gothic" w:hAnsi="Segoe UI Symbol" w:cs="Segoe UI Symbol"/>
                  <w:bCs/>
                </w:rPr>
                <w:id w:val="-936751960"/>
                <w14:checkbox>
                  <w14:checked w14:val="0"/>
                  <w14:checkedState w14:val="2612" w14:font="MS Gothic"/>
                  <w14:uncheckedState w14:val="2610" w14:font="MS Gothic"/>
                </w14:checkbox>
              </w:sdtPr>
              <w:sdtEndPr/>
              <w:sdtContent>
                <w:r w:rsidR="004F3706">
                  <w:rPr>
                    <w:rFonts w:ascii="MS Gothic" w:eastAsia="MS Gothic" w:hAnsi="MS Gothic" w:cs="Segoe UI Symbol" w:hint="eastAsia"/>
                    <w:bCs/>
                  </w:rPr>
                  <w:t>☐</w:t>
                </w:r>
              </w:sdtContent>
            </w:sdt>
            <w:r w:rsidR="00FB16C0">
              <w:rPr>
                <w:rFonts w:ascii="Segoe UI Symbol" w:eastAsia="MS Gothic" w:hAnsi="Segoe UI Symbol" w:cs="Segoe UI Symbol"/>
                <w:bCs/>
              </w:rPr>
              <w:t xml:space="preserve"> </w:t>
            </w:r>
            <w:proofErr w:type="gramStart"/>
            <w:r w:rsidR="007B419F" w:rsidRPr="00FB16C0">
              <w:rPr>
                <w:rFonts w:ascii="Arial" w:hAnsi="Arial" w:cs="Arial"/>
              </w:rPr>
              <w:t>Yes;</w:t>
            </w:r>
            <w:proofErr w:type="gramEnd"/>
            <w:r w:rsidR="007B419F" w:rsidRPr="00FB16C0">
              <w:rPr>
                <w:rFonts w:ascii="Arial" w:hAnsi="Arial" w:cs="Arial"/>
              </w:rPr>
              <w:t xml:space="preserve"> If yes, last date study intervention given </w:t>
            </w:r>
            <w:r w:rsidR="00FB16C0" w:rsidRPr="00FB16C0">
              <w:rPr>
                <w:rFonts w:ascii="Arial" w:hAnsi="Arial" w:cs="Arial"/>
                <w:bCs/>
              </w:rPr>
              <w:t>(dd/mmm/</w:t>
            </w:r>
            <w:proofErr w:type="spellStart"/>
            <w:r w:rsidR="00FB16C0" w:rsidRPr="00FB16C0">
              <w:rPr>
                <w:rFonts w:ascii="Arial" w:hAnsi="Arial" w:cs="Arial"/>
                <w:bCs/>
              </w:rPr>
              <w:t>yyyy</w:t>
            </w:r>
            <w:proofErr w:type="spellEnd"/>
            <w:r w:rsidR="00FB16C0" w:rsidRPr="00FB16C0">
              <w:rPr>
                <w:rFonts w:ascii="Arial" w:hAnsi="Arial" w:cs="Arial"/>
                <w:bCs/>
              </w:rPr>
              <w:t>)</w:t>
            </w:r>
            <w:r w:rsidR="00FB16C0">
              <w:rPr>
                <w:rFonts w:ascii="Arial" w:hAnsi="Arial" w:cs="Arial"/>
                <w:bCs/>
              </w:rPr>
              <w:t xml:space="preserve">: </w:t>
            </w:r>
            <w:r w:rsidR="0044542A">
              <w:rPr>
                <w:rFonts w:ascii="Arial" w:hAnsi="Arial" w:cs="Arial"/>
                <w:b/>
                <w:noProof/>
              </w:rPr>
              <mc:AlternateContent>
                <mc:Choice Requires="wps">
                  <w:drawing>
                    <wp:inline distT="0" distB="0" distL="0" distR="0" wp14:anchorId="033E930F" wp14:editId="2BB7E047">
                      <wp:extent cx="709574" cy="0"/>
                      <wp:effectExtent l="0" t="0" r="0" b="0"/>
                      <wp:docPr id="10" name="Straight Connector 10" descr="Blank line for last date study intervention given."/>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79F2DD91" id="Straight Connector 10" o:spid="_x0000_s1026" alt="Blank line for last date study intervention given."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" strokecolor="black [3213]" strokeweight=".5pt">
                      <v:stroke joinstyle="miter"/>
                      <w10:anchorlock/>
                    </v:line>
                  </w:pict>
                </mc:Fallback>
              </mc:AlternateContent>
            </w:r>
          </w:p>
          <w:p w14:paraId="0E93DB1D" w14:textId="4D693A11" w:rsidR="007B419F" w:rsidRPr="00FB16C0" w:rsidRDefault="00D96F2C" w:rsidP="007B419F">
            <w:pPr>
              <w:pStyle w:val="ListParagraph"/>
              <w:numPr>
                <w:ilvl w:val="0"/>
                <w:numId w:val="12"/>
              </w:numPr>
              <w:contextualSpacing/>
              <w:rPr>
                <w:rFonts w:ascii="Arial" w:hAnsi="Arial" w:cs="Arial"/>
              </w:rPr>
            </w:pPr>
            <w:sdt>
              <w:sdtPr>
                <w:rPr>
                  <w:rFonts w:ascii="Segoe UI Symbol" w:eastAsia="MS Gothic" w:hAnsi="Segoe UI Symbol" w:cs="Segoe UI Symbol"/>
                  <w:bCs/>
                </w:rPr>
                <w:id w:val="-127316841"/>
                <w14:checkbox>
                  <w14:checked w14:val="0"/>
                  <w14:checkedState w14:val="2612" w14:font="MS Gothic"/>
                  <w14:uncheckedState w14:val="2610" w14:font="MS Gothic"/>
                </w14:checkbox>
              </w:sdtPr>
              <w:sdtEndPr/>
              <w:sdtContent>
                <w:r w:rsidR="004F3706">
                  <w:rPr>
                    <w:rFonts w:ascii="MS Gothic" w:eastAsia="MS Gothic" w:hAnsi="MS Gothic" w:cs="Segoe UI Symbol" w:hint="eastAsia"/>
                    <w:bCs/>
                  </w:rPr>
                  <w:t>☐</w:t>
                </w:r>
              </w:sdtContent>
            </w:sdt>
            <w:r w:rsidR="00FB16C0">
              <w:rPr>
                <w:rFonts w:ascii="Segoe UI Symbol" w:eastAsia="MS Gothic" w:hAnsi="Segoe UI Symbol" w:cs="Segoe UI Symbol"/>
                <w:bCs/>
              </w:rPr>
              <w:t xml:space="preserve"> </w:t>
            </w:r>
            <w:r w:rsidR="007B419F" w:rsidRPr="00FB16C0">
              <w:rPr>
                <w:rFonts w:ascii="Arial" w:hAnsi="Arial" w:cs="Arial"/>
              </w:rPr>
              <w:t>No</w:t>
            </w:r>
          </w:p>
          <w:p w14:paraId="02F9582C" w14:textId="251A8D17" w:rsidR="007B419F" w:rsidRPr="00FB16C0" w:rsidRDefault="00D96F2C" w:rsidP="00FB16C0">
            <w:pPr>
              <w:pStyle w:val="ListParagraph"/>
              <w:numPr>
                <w:ilvl w:val="0"/>
                <w:numId w:val="12"/>
              </w:numPr>
              <w:contextualSpacing/>
              <w:rPr>
                <w:rFonts w:ascii="Arial" w:hAnsi="Arial" w:cs="Arial"/>
                <w:b/>
              </w:rPr>
            </w:pPr>
            <w:sdt>
              <w:sdtPr>
                <w:rPr>
                  <w:rFonts w:ascii="Segoe UI Symbol" w:eastAsia="MS Gothic" w:hAnsi="Segoe UI Symbol" w:cs="Segoe UI Symbol"/>
                  <w:bCs/>
                </w:rPr>
                <w:id w:val="99382792"/>
                <w14:checkbox>
                  <w14:checked w14:val="0"/>
                  <w14:checkedState w14:val="2612" w14:font="MS Gothic"/>
                  <w14:uncheckedState w14:val="2610" w14:font="MS Gothic"/>
                </w14:checkbox>
              </w:sdtPr>
              <w:sdtEndPr/>
              <w:sdtContent>
                <w:r w:rsidR="004F3706">
                  <w:rPr>
                    <w:rFonts w:ascii="MS Gothic" w:eastAsia="MS Gothic" w:hAnsi="MS Gothic" w:cs="Segoe UI Symbol" w:hint="eastAsia"/>
                    <w:bCs/>
                  </w:rPr>
                  <w:t>☐</w:t>
                </w:r>
              </w:sdtContent>
            </w:sdt>
            <w:r w:rsidR="00FB16C0">
              <w:rPr>
                <w:rFonts w:ascii="Segoe UI Symbol" w:eastAsia="MS Gothic" w:hAnsi="Segoe UI Symbol" w:cs="Segoe UI Symbol"/>
                <w:bCs/>
              </w:rPr>
              <w:t xml:space="preserve"> </w:t>
            </w:r>
            <w:r w:rsidR="007B419F" w:rsidRPr="00FB16C0">
              <w:rPr>
                <w:rFonts w:ascii="Arial" w:hAnsi="Arial" w:cs="Arial"/>
              </w:rPr>
              <w:t>N/A</w:t>
            </w:r>
          </w:p>
        </w:tc>
      </w:tr>
      <w:tr w:rsidR="00C87E0A" w:rsidRPr="00517C48" w14:paraId="3D090D38" w14:textId="77777777" w:rsidTr="00CB7694">
        <w:tc>
          <w:tcPr>
            <w:tcW w:w="10440" w:type="dxa"/>
          </w:tcPr>
          <w:p w14:paraId="2B6FA431" w14:textId="15233ADA" w:rsidR="00C87E0A" w:rsidRPr="00FB16C0" w:rsidRDefault="00C87E0A" w:rsidP="00517C48">
            <w:pPr>
              <w:pStyle w:val="ListParagraph"/>
              <w:numPr>
                <w:ilvl w:val="0"/>
                <w:numId w:val="1"/>
              </w:numPr>
              <w:rPr>
                <w:rFonts w:ascii="Arial" w:hAnsi="Arial" w:cs="Arial"/>
                <w:b/>
                <w:bCs/>
              </w:rPr>
            </w:pPr>
            <w:r w:rsidRPr="00FB16C0">
              <w:rPr>
                <w:rFonts w:ascii="Arial" w:hAnsi="Arial" w:cs="Arial"/>
                <w:b/>
                <w:bCs/>
              </w:rPr>
              <w:t xml:space="preserve">Action taken with the study intervention due to SAE: </w:t>
            </w:r>
          </w:p>
          <w:p w14:paraId="74FAAC3C" w14:textId="7D5C5C87" w:rsidR="00C87E0A" w:rsidRPr="00FB16C0" w:rsidRDefault="00D96F2C" w:rsidP="00C87E0A">
            <w:pPr>
              <w:pStyle w:val="ListParagraph"/>
              <w:numPr>
                <w:ilvl w:val="0"/>
                <w:numId w:val="9"/>
              </w:numPr>
              <w:contextualSpacing/>
              <w:rPr>
                <w:rFonts w:ascii="Arial" w:hAnsi="Arial" w:cs="Arial"/>
              </w:rPr>
            </w:pPr>
            <w:sdt>
              <w:sdtPr>
                <w:rPr>
                  <w:rFonts w:ascii="Segoe UI Symbol" w:eastAsia="MS Gothic" w:hAnsi="Segoe UI Symbol" w:cs="Segoe UI Symbol"/>
                </w:rPr>
                <w:id w:val="-779102822"/>
                <w14:checkbox>
                  <w14:checked w14:val="0"/>
                  <w14:checkedState w14:val="2612" w14:font="MS Gothic"/>
                  <w14:uncheckedState w14:val="2610" w14:font="MS Gothic"/>
                </w14:checkbox>
              </w:sdtPr>
              <w:sdtEndPr/>
              <w:sdtContent>
                <w:r w:rsidR="004F3706">
                  <w:rPr>
                    <w:rFonts w:ascii="MS Gothic" w:eastAsia="MS Gothic" w:hAnsi="MS Gothic" w:cs="Segoe UI Symbol" w:hint="eastAsia"/>
                  </w:rPr>
                  <w:t>☐</w:t>
                </w:r>
              </w:sdtContent>
            </w:sdt>
            <w:r w:rsidR="00FB16C0" w:rsidRPr="00FB16C0">
              <w:rPr>
                <w:rFonts w:ascii="Segoe UI Symbol" w:eastAsia="MS Gothic" w:hAnsi="Segoe UI Symbol" w:cs="Segoe UI Symbol"/>
              </w:rPr>
              <w:t xml:space="preserve"> </w:t>
            </w:r>
            <w:r w:rsidR="00C87E0A" w:rsidRPr="00FB16C0">
              <w:rPr>
                <w:rFonts w:ascii="Arial" w:hAnsi="Arial" w:cs="Arial"/>
              </w:rPr>
              <w:t xml:space="preserve">None </w:t>
            </w:r>
          </w:p>
          <w:p w14:paraId="4FAE8217" w14:textId="351188B1" w:rsidR="00C87E0A" w:rsidRPr="00FB16C0" w:rsidRDefault="00D96F2C" w:rsidP="00C87E0A">
            <w:pPr>
              <w:pStyle w:val="ListParagraph"/>
              <w:numPr>
                <w:ilvl w:val="0"/>
                <w:numId w:val="9"/>
              </w:numPr>
              <w:contextualSpacing/>
              <w:rPr>
                <w:rFonts w:ascii="Arial" w:hAnsi="Arial" w:cs="Arial"/>
              </w:rPr>
            </w:pPr>
            <w:sdt>
              <w:sdtPr>
                <w:rPr>
                  <w:rFonts w:ascii="Segoe UI Symbol" w:eastAsia="MS Gothic" w:hAnsi="Segoe UI Symbol" w:cs="Segoe UI Symbol"/>
                </w:rPr>
                <w:id w:val="-2128918943"/>
                <w14:checkbox>
                  <w14:checked w14:val="0"/>
                  <w14:checkedState w14:val="2612" w14:font="MS Gothic"/>
                  <w14:uncheckedState w14:val="2610" w14:font="MS Gothic"/>
                </w14:checkbox>
              </w:sdtPr>
              <w:sdtEndPr/>
              <w:sdtContent>
                <w:r w:rsidR="004F3706">
                  <w:rPr>
                    <w:rFonts w:ascii="MS Gothic" w:eastAsia="MS Gothic" w:hAnsi="MS Gothic" w:cs="Segoe UI Symbol" w:hint="eastAsia"/>
                  </w:rPr>
                  <w:t>☐</w:t>
                </w:r>
              </w:sdtContent>
            </w:sdt>
            <w:r w:rsidR="00FB16C0" w:rsidRPr="00FB16C0">
              <w:rPr>
                <w:rFonts w:ascii="Segoe UI Symbol" w:eastAsia="MS Gothic" w:hAnsi="Segoe UI Symbol" w:cs="Segoe UI Symbol"/>
              </w:rPr>
              <w:t xml:space="preserve"> </w:t>
            </w:r>
            <w:r w:rsidR="00C87E0A" w:rsidRPr="00FB16C0">
              <w:rPr>
                <w:rFonts w:ascii="Arial" w:hAnsi="Arial" w:cs="Arial"/>
              </w:rPr>
              <w:t>Dose decreased</w:t>
            </w:r>
          </w:p>
          <w:p w14:paraId="74C195C7" w14:textId="29925284" w:rsidR="00C87E0A" w:rsidRPr="00FB16C0" w:rsidRDefault="00D96F2C" w:rsidP="00C87E0A">
            <w:pPr>
              <w:pStyle w:val="ListParagraph"/>
              <w:numPr>
                <w:ilvl w:val="0"/>
                <w:numId w:val="9"/>
              </w:numPr>
              <w:contextualSpacing/>
              <w:rPr>
                <w:rFonts w:ascii="Arial" w:hAnsi="Arial" w:cs="Arial"/>
              </w:rPr>
            </w:pPr>
            <w:sdt>
              <w:sdtPr>
                <w:rPr>
                  <w:rFonts w:ascii="Segoe UI Symbol" w:eastAsia="MS Gothic" w:hAnsi="Segoe UI Symbol" w:cs="Segoe UI Symbol"/>
                </w:rPr>
                <w:id w:val="67304236"/>
                <w14:checkbox>
                  <w14:checked w14:val="0"/>
                  <w14:checkedState w14:val="2612" w14:font="MS Gothic"/>
                  <w14:uncheckedState w14:val="2610" w14:font="MS Gothic"/>
                </w14:checkbox>
              </w:sdtPr>
              <w:sdtEndPr/>
              <w:sdtContent>
                <w:r w:rsidR="004F3706">
                  <w:rPr>
                    <w:rFonts w:ascii="MS Gothic" w:eastAsia="MS Gothic" w:hAnsi="MS Gothic" w:cs="Segoe UI Symbol" w:hint="eastAsia"/>
                  </w:rPr>
                  <w:t>☐</w:t>
                </w:r>
              </w:sdtContent>
            </w:sdt>
            <w:r w:rsidR="00FB16C0" w:rsidRPr="00FB16C0">
              <w:rPr>
                <w:rFonts w:ascii="Segoe UI Symbol" w:eastAsia="MS Gothic" w:hAnsi="Segoe UI Symbol" w:cs="Segoe UI Symbol"/>
              </w:rPr>
              <w:t xml:space="preserve"> </w:t>
            </w:r>
            <w:r w:rsidR="00C87E0A" w:rsidRPr="00FB16C0">
              <w:rPr>
                <w:rFonts w:ascii="Arial" w:hAnsi="Arial" w:cs="Arial"/>
              </w:rPr>
              <w:t>Dose increased</w:t>
            </w:r>
          </w:p>
          <w:p w14:paraId="419BE2F0" w14:textId="3425187C" w:rsidR="00C87E0A" w:rsidRPr="00FB16C0" w:rsidRDefault="00D96F2C" w:rsidP="00C87E0A">
            <w:pPr>
              <w:pStyle w:val="ListParagraph"/>
              <w:numPr>
                <w:ilvl w:val="0"/>
                <w:numId w:val="9"/>
              </w:numPr>
              <w:contextualSpacing/>
              <w:rPr>
                <w:rFonts w:ascii="Arial" w:hAnsi="Arial" w:cs="Arial"/>
              </w:rPr>
            </w:pPr>
            <w:sdt>
              <w:sdtPr>
                <w:rPr>
                  <w:rFonts w:ascii="Segoe UI Symbol" w:eastAsia="MS Gothic" w:hAnsi="Segoe UI Symbol" w:cs="Segoe UI Symbol"/>
                </w:rPr>
                <w:id w:val="897632287"/>
                <w14:checkbox>
                  <w14:checked w14:val="0"/>
                  <w14:checkedState w14:val="2612" w14:font="MS Gothic"/>
                  <w14:uncheckedState w14:val="2610" w14:font="MS Gothic"/>
                </w14:checkbox>
              </w:sdtPr>
              <w:sdtEndPr/>
              <w:sdtContent>
                <w:r w:rsidR="00B06C26">
                  <w:rPr>
                    <w:rFonts w:ascii="MS Gothic" w:eastAsia="MS Gothic" w:hAnsi="MS Gothic" w:cs="Segoe UI Symbol" w:hint="eastAsia"/>
                  </w:rPr>
                  <w:t>☐</w:t>
                </w:r>
              </w:sdtContent>
            </w:sdt>
            <w:r w:rsidR="00FB16C0" w:rsidRPr="00FB16C0">
              <w:rPr>
                <w:rFonts w:ascii="Segoe UI Symbol" w:eastAsia="MS Gothic" w:hAnsi="Segoe UI Symbol" w:cs="Segoe UI Symbol"/>
              </w:rPr>
              <w:t xml:space="preserve"> </w:t>
            </w:r>
            <w:r w:rsidR="00C87E0A" w:rsidRPr="00FB16C0">
              <w:rPr>
                <w:rFonts w:ascii="Arial" w:hAnsi="Arial" w:cs="Arial"/>
              </w:rPr>
              <w:t>Dose delayed</w:t>
            </w:r>
          </w:p>
          <w:p w14:paraId="145DDD8B" w14:textId="29752CD3" w:rsidR="00C87E0A" w:rsidRPr="00FB16C0" w:rsidRDefault="00D96F2C" w:rsidP="00C87E0A">
            <w:pPr>
              <w:pStyle w:val="ListParagraph"/>
              <w:numPr>
                <w:ilvl w:val="0"/>
                <w:numId w:val="9"/>
              </w:numPr>
              <w:contextualSpacing/>
              <w:rPr>
                <w:rFonts w:ascii="Arial" w:hAnsi="Arial" w:cs="Arial"/>
              </w:rPr>
            </w:pPr>
            <w:sdt>
              <w:sdtPr>
                <w:rPr>
                  <w:rFonts w:ascii="Segoe UI Symbol" w:eastAsia="MS Gothic" w:hAnsi="Segoe UI Symbol" w:cs="Segoe UI Symbol"/>
                </w:rPr>
                <w:id w:val="128291071"/>
                <w14:checkbox>
                  <w14:checked w14:val="0"/>
                  <w14:checkedState w14:val="2612" w14:font="MS Gothic"/>
                  <w14:uncheckedState w14:val="2610" w14:font="MS Gothic"/>
                </w14:checkbox>
              </w:sdtPr>
              <w:sdtEndPr/>
              <w:sdtContent>
                <w:r w:rsidR="00B06C26">
                  <w:rPr>
                    <w:rFonts w:ascii="MS Gothic" w:eastAsia="MS Gothic" w:hAnsi="MS Gothic" w:cs="Segoe UI Symbol" w:hint="eastAsia"/>
                  </w:rPr>
                  <w:t>☐</w:t>
                </w:r>
              </w:sdtContent>
            </w:sdt>
            <w:r w:rsidR="00FB16C0" w:rsidRPr="00FB16C0">
              <w:rPr>
                <w:rFonts w:ascii="Segoe UI Symbol" w:eastAsia="MS Gothic" w:hAnsi="Segoe UI Symbol" w:cs="Segoe UI Symbol"/>
              </w:rPr>
              <w:t xml:space="preserve"> </w:t>
            </w:r>
            <w:r w:rsidR="00C87E0A" w:rsidRPr="00FB16C0">
              <w:rPr>
                <w:rFonts w:ascii="Arial" w:hAnsi="Arial" w:cs="Arial"/>
              </w:rPr>
              <w:t>Discontinued permanently</w:t>
            </w:r>
          </w:p>
          <w:p w14:paraId="7008D47E" w14:textId="56BA00AF" w:rsidR="00C87E0A" w:rsidRPr="00FB16C0" w:rsidRDefault="00D96F2C" w:rsidP="00C87E0A">
            <w:pPr>
              <w:pStyle w:val="ListParagraph"/>
              <w:numPr>
                <w:ilvl w:val="0"/>
                <w:numId w:val="9"/>
              </w:numPr>
              <w:contextualSpacing/>
              <w:rPr>
                <w:rFonts w:ascii="Arial" w:hAnsi="Arial" w:cs="Arial"/>
              </w:rPr>
            </w:pPr>
            <w:sdt>
              <w:sdtPr>
                <w:rPr>
                  <w:rFonts w:ascii="Segoe UI Symbol" w:eastAsia="MS Gothic" w:hAnsi="Segoe UI Symbol" w:cs="Segoe UI Symbol"/>
                </w:rPr>
                <w:id w:val="-1090388018"/>
                <w14:checkbox>
                  <w14:checked w14:val="0"/>
                  <w14:checkedState w14:val="2612" w14:font="MS Gothic"/>
                  <w14:uncheckedState w14:val="2610" w14:font="MS Gothic"/>
                </w14:checkbox>
              </w:sdtPr>
              <w:sdtEndPr/>
              <w:sdtContent>
                <w:r w:rsidR="00B06C26">
                  <w:rPr>
                    <w:rFonts w:ascii="MS Gothic" w:eastAsia="MS Gothic" w:hAnsi="MS Gothic" w:cs="Segoe UI Symbol" w:hint="eastAsia"/>
                  </w:rPr>
                  <w:t>☐</w:t>
                </w:r>
              </w:sdtContent>
            </w:sdt>
            <w:r w:rsidR="00FB16C0" w:rsidRPr="00FB16C0">
              <w:rPr>
                <w:rFonts w:ascii="Segoe UI Symbol" w:eastAsia="MS Gothic" w:hAnsi="Segoe UI Symbol" w:cs="Segoe UI Symbol"/>
              </w:rPr>
              <w:t xml:space="preserve"> </w:t>
            </w:r>
            <w:r w:rsidR="00C87E0A" w:rsidRPr="00FB16C0">
              <w:rPr>
                <w:rFonts w:ascii="Arial" w:hAnsi="Arial" w:cs="Arial"/>
              </w:rPr>
              <w:t>Discontinued temporarily</w:t>
            </w:r>
          </w:p>
          <w:p w14:paraId="6DDC71DD" w14:textId="63B87FFD" w:rsidR="00C87E0A" w:rsidRPr="00FB16C0" w:rsidRDefault="00D96F2C" w:rsidP="00FB16C0">
            <w:pPr>
              <w:pStyle w:val="ListParagraph"/>
              <w:numPr>
                <w:ilvl w:val="0"/>
                <w:numId w:val="9"/>
              </w:numPr>
              <w:contextualSpacing/>
              <w:rPr>
                <w:rFonts w:ascii="Arial" w:hAnsi="Arial" w:cs="Arial"/>
              </w:rPr>
            </w:pPr>
            <w:sdt>
              <w:sdtPr>
                <w:rPr>
                  <w:rFonts w:ascii="Segoe UI Symbol" w:eastAsia="MS Gothic" w:hAnsi="Segoe UI Symbol" w:cs="Segoe UI Symbol"/>
                </w:rPr>
                <w:id w:val="347991365"/>
                <w14:checkbox>
                  <w14:checked w14:val="0"/>
                  <w14:checkedState w14:val="2612" w14:font="MS Gothic"/>
                  <w14:uncheckedState w14:val="2610" w14:font="MS Gothic"/>
                </w14:checkbox>
              </w:sdtPr>
              <w:sdtEndPr/>
              <w:sdtContent>
                <w:r w:rsidR="00B06C26">
                  <w:rPr>
                    <w:rFonts w:ascii="MS Gothic" w:eastAsia="MS Gothic" w:hAnsi="MS Gothic" w:cs="Segoe UI Symbol" w:hint="eastAsia"/>
                  </w:rPr>
                  <w:t>☐</w:t>
                </w:r>
              </w:sdtContent>
            </w:sdt>
            <w:r w:rsidR="00FB16C0" w:rsidRPr="00FB16C0">
              <w:rPr>
                <w:rFonts w:ascii="Segoe UI Symbol" w:eastAsia="MS Gothic" w:hAnsi="Segoe UI Symbol" w:cs="Segoe UI Symbol"/>
              </w:rPr>
              <w:t xml:space="preserve"> </w:t>
            </w:r>
            <w:r w:rsidR="0092713F" w:rsidRPr="00FB16C0">
              <w:rPr>
                <w:rFonts w:ascii="Arial" w:hAnsi="Arial" w:cs="Arial"/>
              </w:rPr>
              <w:t>Other, brief description</w:t>
            </w:r>
            <w:r w:rsidR="00C87E0A" w:rsidRPr="00FB16C0">
              <w:rPr>
                <w:rFonts w:ascii="Arial" w:hAnsi="Arial" w:cs="Arial"/>
              </w:rPr>
              <w:t xml:space="preserve">: </w:t>
            </w:r>
            <w:r w:rsidR="0044542A">
              <w:rPr>
                <w:rFonts w:ascii="Arial" w:hAnsi="Arial" w:cs="Arial"/>
                <w:b/>
                <w:noProof/>
              </w:rPr>
              <mc:AlternateContent>
                <mc:Choice Requires="wps">
                  <w:drawing>
                    <wp:inline distT="0" distB="0" distL="0" distR="0" wp14:anchorId="1F290D7F" wp14:editId="274614D8">
                      <wp:extent cx="709574" cy="0"/>
                      <wp:effectExtent l="0" t="0" r="0" b="0"/>
                      <wp:docPr id="11" name="Straight Connector 11" descr="Blank line for Other, brief description."/>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727A4C6" id="Straight Connector 11" o:spid="_x0000_s1026" alt="Blank line for Other, brief description."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" strokecolor="black [3213]" strokeweight=".5pt">
                      <v:stroke joinstyle="miter"/>
                      <w10:anchorlock/>
                    </v:line>
                  </w:pict>
                </mc:Fallback>
              </mc:AlternateContent>
            </w:r>
          </w:p>
        </w:tc>
      </w:tr>
      <w:tr w:rsidR="00C87E0A" w:rsidRPr="00517C48" w14:paraId="54A5DBF5" w14:textId="77777777" w:rsidTr="0044542A">
        <w:trPr>
          <w:trHeight w:val="3871"/>
        </w:trPr>
        <w:tc>
          <w:tcPr>
            <w:tcW w:w="10440" w:type="dxa"/>
          </w:tcPr>
          <w:p w14:paraId="2BFE44E5" w14:textId="026C228D" w:rsidR="00C87E0A" w:rsidRPr="00FB16C0" w:rsidRDefault="00C87E0A" w:rsidP="0044542A">
            <w:pPr>
              <w:pStyle w:val="ListParagraph"/>
              <w:numPr>
                <w:ilvl w:val="0"/>
                <w:numId w:val="1"/>
              </w:numPr>
              <w:spacing w:after="240"/>
              <w:rPr>
                <w:rFonts w:ascii="Arial" w:hAnsi="Arial" w:cs="Arial"/>
                <w:b/>
              </w:rPr>
            </w:pPr>
            <w:r w:rsidRPr="00FB16C0">
              <w:rPr>
                <w:rFonts w:ascii="Arial" w:hAnsi="Arial" w:cs="Arial"/>
                <w:b/>
              </w:rPr>
              <w:t>What medications or other steps (i.e., procedures, tests) were taken to treat participant due to this SAE?</w:t>
            </w:r>
            <w:r w:rsidRPr="00FB16C0">
              <w:rPr>
                <w:rFonts w:ascii="Arial" w:hAnsi="Arial" w:cs="Arial"/>
              </w:rPr>
              <w:t xml:space="preserve"> (</w:t>
            </w:r>
            <w:r w:rsidRPr="00FB16C0">
              <w:rPr>
                <w:rFonts w:ascii="Arial" w:hAnsi="Arial" w:cs="Arial"/>
                <w:i/>
              </w:rPr>
              <w:t>Note: please list or provide separately with concomitant medications/treatments and laboratory results if there are too many to record here</w:t>
            </w:r>
            <w:r w:rsidRPr="00FB16C0">
              <w:rPr>
                <w:rFonts w:ascii="Arial" w:hAnsi="Arial" w:cs="Arial"/>
              </w:rPr>
              <w:t>) (Please provide medical records if possible)</w:t>
            </w:r>
            <w:r w:rsidR="00FB16C0">
              <w:rPr>
                <w:rFonts w:ascii="Arial" w:hAnsi="Arial" w:cs="Arial"/>
              </w:rPr>
              <w:t>:</w:t>
            </w:r>
          </w:p>
        </w:tc>
      </w:tr>
      <w:tr w:rsidR="00C87E0A" w:rsidRPr="00517C48" w14:paraId="0DB91E1B" w14:textId="77777777" w:rsidTr="00CB7694">
        <w:tc>
          <w:tcPr>
            <w:tcW w:w="10440" w:type="dxa"/>
          </w:tcPr>
          <w:p w14:paraId="79F42CE1" w14:textId="34E5704F" w:rsidR="00C87E0A" w:rsidRPr="00FB16C0" w:rsidRDefault="00C87E0A" w:rsidP="00517C48">
            <w:pPr>
              <w:pStyle w:val="ListParagraph"/>
              <w:numPr>
                <w:ilvl w:val="0"/>
                <w:numId w:val="1"/>
              </w:numPr>
              <w:rPr>
                <w:rFonts w:ascii="Arial" w:hAnsi="Arial" w:cs="Arial"/>
                <w:b/>
                <w:bCs/>
              </w:rPr>
            </w:pPr>
            <w:r w:rsidRPr="00FB16C0">
              <w:rPr>
                <w:rFonts w:ascii="Arial" w:hAnsi="Arial" w:cs="Arial"/>
                <w:b/>
                <w:bCs/>
              </w:rPr>
              <w:t xml:space="preserve">Was this SAE unexpected? </w:t>
            </w:r>
            <w:r w:rsidRPr="00FB16C0">
              <w:rPr>
                <w:rFonts w:ascii="Arial" w:hAnsi="Arial" w:cs="Arial"/>
              </w:rPr>
              <w:t>(</w:t>
            </w:r>
            <w:r w:rsidRPr="00FB16C0">
              <w:rPr>
                <w:rFonts w:ascii="Arial" w:hAnsi="Arial" w:cs="Arial"/>
                <w:i/>
                <w:iCs/>
              </w:rPr>
              <w:t xml:space="preserve">An unexpected event is one </w:t>
            </w:r>
            <w:r w:rsidR="00603673" w:rsidRPr="00FB16C0">
              <w:rPr>
                <w:rFonts w:ascii="Arial" w:hAnsi="Arial" w:cs="Arial"/>
                <w:i/>
                <w:iCs/>
              </w:rPr>
              <w:t xml:space="preserve">that is not described in the protocol, informed </w:t>
            </w:r>
            <w:proofErr w:type="gramStart"/>
            <w:r w:rsidR="00603673" w:rsidRPr="00FB16C0">
              <w:rPr>
                <w:rFonts w:ascii="Arial" w:hAnsi="Arial" w:cs="Arial"/>
                <w:i/>
                <w:iCs/>
              </w:rPr>
              <w:t>consent</w:t>
            </w:r>
            <w:proofErr w:type="gramEnd"/>
            <w:r w:rsidR="00603673" w:rsidRPr="00FB16C0">
              <w:rPr>
                <w:rFonts w:ascii="Arial" w:hAnsi="Arial" w:cs="Arial"/>
                <w:i/>
                <w:iCs/>
              </w:rPr>
              <w:t xml:space="preserve"> or package insert/Investigator Brochure</w:t>
            </w:r>
            <w:r w:rsidRPr="00FB16C0">
              <w:rPr>
                <w:rFonts w:ascii="Arial" w:hAnsi="Arial" w:cs="Arial"/>
                <w:i/>
                <w:iCs/>
              </w:rPr>
              <w:t xml:space="preserve">): </w:t>
            </w:r>
          </w:p>
          <w:p w14:paraId="276A9CA4" w14:textId="37CBE80D" w:rsidR="00C87E0A" w:rsidRPr="00FB16C0" w:rsidRDefault="00D96F2C" w:rsidP="0035239F">
            <w:pPr>
              <w:pStyle w:val="ListParagraph"/>
              <w:numPr>
                <w:ilvl w:val="1"/>
                <w:numId w:val="12"/>
              </w:numPr>
              <w:ind w:left="702"/>
              <w:contextualSpacing/>
              <w:rPr>
                <w:rFonts w:ascii="Arial" w:hAnsi="Arial" w:cs="Arial"/>
              </w:rPr>
            </w:pPr>
            <w:sdt>
              <w:sdtPr>
                <w:rPr>
                  <w:rFonts w:ascii="Segoe UI Symbol" w:eastAsia="MS Gothic" w:hAnsi="Segoe UI Symbol" w:cs="Segoe UI Symbol"/>
                </w:rPr>
                <w:id w:val="-1505810329"/>
                <w14:checkbox>
                  <w14:checked w14:val="0"/>
                  <w14:checkedState w14:val="2612" w14:font="MS Gothic"/>
                  <w14:uncheckedState w14:val="2610" w14:font="MS Gothic"/>
                </w14:checkbox>
              </w:sdtPr>
              <w:sdtEndPr/>
              <w:sdtContent>
                <w:r w:rsidR="00B06C26">
                  <w:rPr>
                    <w:rFonts w:ascii="MS Gothic" w:eastAsia="MS Gothic" w:hAnsi="MS Gothic" w:cs="Segoe UI Symbol" w:hint="eastAsia"/>
                  </w:rPr>
                  <w:t>☐</w:t>
                </w:r>
              </w:sdtContent>
            </w:sdt>
            <w:r w:rsidR="00FB16C0" w:rsidRPr="00FB16C0">
              <w:rPr>
                <w:rFonts w:ascii="Segoe UI Symbol" w:eastAsia="MS Gothic" w:hAnsi="Segoe UI Symbol" w:cs="Segoe UI Symbol"/>
              </w:rPr>
              <w:t xml:space="preserve"> </w:t>
            </w:r>
            <w:r w:rsidR="00C87E0A" w:rsidRPr="00FB16C0">
              <w:rPr>
                <w:rFonts w:ascii="Arial" w:hAnsi="Arial" w:cs="Arial"/>
              </w:rPr>
              <w:t>Yes</w:t>
            </w:r>
          </w:p>
          <w:p w14:paraId="4007FE71" w14:textId="75390FE7" w:rsidR="0035239F" w:rsidRPr="00FB16C0" w:rsidRDefault="00D96F2C" w:rsidP="00FB16C0">
            <w:pPr>
              <w:pStyle w:val="ListParagraph"/>
              <w:numPr>
                <w:ilvl w:val="1"/>
                <w:numId w:val="12"/>
              </w:numPr>
              <w:ind w:left="702"/>
              <w:contextualSpacing/>
              <w:rPr>
                <w:rFonts w:ascii="Arial" w:hAnsi="Arial" w:cs="Arial"/>
                <w:b/>
              </w:rPr>
            </w:pPr>
            <w:sdt>
              <w:sdtPr>
                <w:rPr>
                  <w:rFonts w:ascii="Segoe UI Symbol" w:eastAsia="MS Gothic" w:hAnsi="Segoe UI Symbol" w:cs="Segoe UI Symbol"/>
                </w:rPr>
                <w:id w:val="-281351366"/>
                <w14:checkbox>
                  <w14:checked w14:val="0"/>
                  <w14:checkedState w14:val="2612" w14:font="MS Gothic"/>
                  <w14:uncheckedState w14:val="2610" w14:font="MS Gothic"/>
                </w14:checkbox>
              </w:sdtPr>
              <w:sdtEndPr/>
              <w:sdtContent>
                <w:r w:rsidR="00B06C26">
                  <w:rPr>
                    <w:rFonts w:ascii="MS Gothic" w:eastAsia="MS Gothic" w:hAnsi="MS Gothic" w:cs="Segoe UI Symbol" w:hint="eastAsia"/>
                  </w:rPr>
                  <w:t>☐</w:t>
                </w:r>
              </w:sdtContent>
            </w:sdt>
            <w:r w:rsidR="00FB16C0" w:rsidRPr="00FB16C0">
              <w:rPr>
                <w:rFonts w:ascii="Segoe UI Symbol" w:eastAsia="MS Gothic" w:hAnsi="Segoe UI Symbol" w:cs="Segoe UI Symbol"/>
              </w:rPr>
              <w:t xml:space="preserve"> </w:t>
            </w:r>
            <w:r w:rsidR="00C87E0A" w:rsidRPr="00FB16C0">
              <w:rPr>
                <w:rFonts w:ascii="Arial" w:hAnsi="Arial" w:cs="Arial"/>
              </w:rPr>
              <w:t>No</w:t>
            </w:r>
          </w:p>
        </w:tc>
      </w:tr>
      <w:tr w:rsidR="00C87E0A" w:rsidRPr="00517C48" w14:paraId="7CA0E1B5" w14:textId="77777777" w:rsidTr="00CB7694">
        <w:trPr>
          <w:trHeight w:val="1520"/>
        </w:trPr>
        <w:tc>
          <w:tcPr>
            <w:tcW w:w="10440" w:type="dxa"/>
          </w:tcPr>
          <w:p w14:paraId="11C49840" w14:textId="66249B8C" w:rsidR="00C87E0A" w:rsidRPr="00B77CFB" w:rsidRDefault="00C87E0A" w:rsidP="00517C48">
            <w:pPr>
              <w:pStyle w:val="ListParagraph"/>
              <w:numPr>
                <w:ilvl w:val="0"/>
                <w:numId w:val="1"/>
              </w:numPr>
              <w:rPr>
                <w:rFonts w:ascii="Arial" w:hAnsi="Arial" w:cs="Arial"/>
              </w:rPr>
            </w:pPr>
            <w:r w:rsidRPr="00B77CFB">
              <w:rPr>
                <w:rFonts w:ascii="Arial" w:hAnsi="Arial" w:cs="Arial"/>
                <w:b/>
                <w:bCs/>
              </w:rPr>
              <w:lastRenderedPageBreak/>
              <w:t>Criteria met for this SAE (21 CFR 312.32(a))</w:t>
            </w:r>
            <w:r w:rsidRPr="00B77CFB">
              <w:rPr>
                <w:rStyle w:val="FootnoteReference"/>
                <w:rFonts w:ascii="Arial" w:hAnsi="Arial" w:cs="Arial"/>
                <w:vertAlign w:val="superscript"/>
              </w:rPr>
              <w:footnoteReference w:id="2"/>
            </w:r>
            <w:r w:rsidRPr="00B77CFB">
              <w:rPr>
                <w:rFonts w:ascii="Arial" w:hAnsi="Arial" w:cs="Arial"/>
                <w:vertAlign w:val="superscript"/>
              </w:rPr>
              <w:t>:</w:t>
            </w:r>
          </w:p>
          <w:p w14:paraId="41DC3F37" w14:textId="2FA69BB8" w:rsidR="00C87E0A" w:rsidRPr="00B77CFB" w:rsidRDefault="00D96F2C" w:rsidP="00BA23B5">
            <w:pPr>
              <w:pStyle w:val="ListParagraph"/>
              <w:numPr>
                <w:ilvl w:val="0"/>
                <w:numId w:val="10"/>
              </w:numPr>
              <w:contextualSpacing/>
              <w:rPr>
                <w:rFonts w:ascii="Arial" w:hAnsi="Arial" w:cs="Arial"/>
              </w:rPr>
            </w:pPr>
            <w:sdt>
              <w:sdtPr>
                <w:rPr>
                  <w:rFonts w:ascii="Segoe UI Symbol" w:eastAsia="MS Gothic" w:hAnsi="Segoe UI Symbol" w:cs="Segoe UI Symbol"/>
                </w:rPr>
                <w:id w:val="452526546"/>
                <w14:checkbox>
                  <w14:checked w14:val="0"/>
                  <w14:checkedState w14:val="2612" w14:font="MS Gothic"/>
                  <w14:uncheckedState w14:val="2610" w14:font="MS Gothic"/>
                </w14:checkbox>
              </w:sdtPr>
              <w:sdtEndPr/>
              <w:sdtContent>
                <w:r w:rsidR="00B06C26">
                  <w:rPr>
                    <w:rFonts w:ascii="MS Gothic" w:eastAsia="MS Gothic" w:hAnsi="MS Gothic" w:cs="Segoe UI Symbol" w:hint="eastAsia"/>
                  </w:rPr>
                  <w:t>☐</w:t>
                </w:r>
              </w:sdtContent>
            </w:sdt>
            <w:r w:rsidR="00FB16C0" w:rsidRPr="00B77CFB">
              <w:rPr>
                <w:rFonts w:ascii="Segoe UI Symbol" w:eastAsia="MS Gothic" w:hAnsi="Segoe UI Symbol" w:cs="Segoe UI Symbol"/>
              </w:rPr>
              <w:t xml:space="preserve"> </w:t>
            </w:r>
            <w:r w:rsidR="00C87E0A" w:rsidRPr="00B77CFB">
              <w:rPr>
                <w:rFonts w:ascii="Arial" w:hAnsi="Arial" w:cs="Arial"/>
              </w:rPr>
              <w:t xml:space="preserve">Death – date of death </w:t>
            </w:r>
            <w:r w:rsidR="00FB16C0" w:rsidRPr="00B77CFB">
              <w:rPr>
                <w:rFonts w:ascii="Arial" w:hAnsi="Arial" w:cs="Arial"/>
              </w:rPr>
              <w:t>(dd/mmm/</w:t>
            </w:r>
            <w:proofErr w:type="spellStart"/>
            <w:r w:rsidR="00FB16C0" w:rsidRPr="00B77CFB">
              <w:rPr>
                <w:rFonts w:ascii="Arial" w:hAnsi="Arial" w:cs="Arial"/>
              </w:rPr>
              <w:t>yyyy</w:t>
            </w:r>
            <w:proofErr w:type="spellEnd"/>
            <w:r w:rsidR="00FB16C0" w:rsidRPr="00B77CFB">
              <w:rPr>
                <w:rFonts w:ascii="Arial" w:hAnsi="Arial" w:cs="Arial"/>
              </w:rPr>
              <w:t xml:space="preserve">): </w:t>
            </w:r>
            <w:r w:rsidR="0044542A">
              <w:rPr>
                <w:rFonts w:ascii="Arial" w:hAnsi="Arial" w:cs="Arial"/>
                <w:b/>
                <w:noProof/>
              </w:rPr>
              <mc:AlternateContent>
                <mc:Choice Requires="wps">
                  <w:drawing>
                    <wp:inline distT="0" distB="0" distL="0" distR="0" wp14:anchorId="04704F7A" wp14:editId="7005029A">
                      <wp:extent cx="709574" cy="0"/>
                      <wp:effectExtent l="0" t="0" r="0" b="0"/>
                      <wp:docPr id="12" name="Straight Connector 12" descr="Blank line for date of death."/>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E80B49E" id="Straight Connector 12" o:spid="_x0000_s1026" alt="Blank line for date of death."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" strokecolor="black [3213]" strokeweight=".5pt">
                      <v:stroke joinstyle="miter"/>
                      <w10:anchorlock/>
                    </v:line>
                  </w:pict>
                </mc:Fallback>
              </mc:AlternateContent>
            </w:r>
          </w:p>
          <w:p w14:paraId="3971FABF" w14:textId="1A5C2FFE" w:rsidR="00C87E0A" w:rsidRPr="00B77CFB" w:rsidRDefault="00D96F2C" w:rsidP="00C87E0A">
            <w:pPr>
              <w:pStyle w:val="ListParagraph"/>
              <w:numPr>
                <w:ilvl w:val="0"/>
                <w:numId w:val="10"/>
              </w:numPr>
              <w:contextualSpacing/>
              <w:rPr>
                <w:rFonts w:ascii="Arial" w:hAnsi="Arial" w:cs="Arial"/>
              </w:rPr>
            </w:pPr>
            <w:sdt>
              <w:sdtPr>
                <w:rPr>
                  <w:rFonts w:ascii="Segoe UI Symbol" w:eastAsia="MS Gothic" w:hAnsi="Segoe UI Symbol" w:cs="Segoe UI Symbol"/>
                </w:rPr>
                <w:id w:val="-1028796998"/>
                <w14:checkbox>
                  <w14:checked w14:val="0"/>
                  <w14:checkedState w14:val="2612" w14:font="MS Gothic"/>
                  <w14:uncheckedState w14:val="2610" w14:font="MS Gothic"/>
                </w14:checkbox>
              </w:sdtPr>
              <w:sdtEndPr/>
              <w:sdtContent>
                <w:r w:rsidR="004A677F">
                  <w:rPr>
                    <w:rFonts w:ascii="MS Gothic" w:eastAsia="MS Gothic" w:hAnsi="MS Gothic" w:cs="Segoe UI Symbol" w:hint="eastAsia"/>
                  </w:rPr>
                  <w:t>☐</w:t>
                </w:r>
              </w:sdtContent>
            </w:sdt>
            <w:r w:rsidR="00FB16C0" w:rsidRPr="00B77CFB">
              <w:rPr>
                <w:rFonts w:ascii="Segoe UI Symbol" w:eastAsia="MS Gothic" w:hAnsi="Segoe UI Symbol" w:cs="Segoe UI Symbol"/>
              </w:rPr>
              <w:t xml:space="preserve"> </w:t>
            </w:r>
            <w:r w:rsidR="00C87E0A" w:rsidRPr="00B77CFB">
              <w:rPr>
                <w:rFonts w:ascii="Arial" w:hAnsi="Arial" w:cs="Arial"/>
              </w:rPr>
              <w:t>Life-threatening</w:t>
            </w:r>
          </w:p>
          <w:p w14:paraId="64AD3C17" w14:textId="15552D3B" w:rsidR="00C87E0A" w:rsidRPr="00B77CFB" w:rsidRDefault="00D96F2C" w:rsidP="00C87E0A">
            <w:pPr>
              <w:pStyle w:val="ListParagraph"/>
              <w:numPr>
                <w:ilvl w:val="0"/>
                <w:numId w:val="10"/>
              </w:numPr>
              <w:contextualSpacing/>
              <w:rPr>
                <w:rFonts w:ascii="Arial" w:hAnsi="Arial" w:cs="Arial"/>
              </w:rPr>
            </w:pPr>
            <w:sdt>
              <w:sdtPr>
                <w:rPr>
                  <w:rFonts w:ascii="Segoe UI Symbol" w:eastAsia="MS Gothic" w:hAnsi="Segoe UI Symbol" w:cs="Segoe UI Symbol"/>
                </w:rPr>
                <w:id w:val="1311434485"/>
                <w14:checkbox>
                  <w14:checked w14:val="0"/>
                  <w14:checkedState w14:val="2612" w14:font="MS Gothic"/>
                  <w14:uncheckedState w14:val="2610" w14:font="MS Gothic"/>
                </w14:checkbox>
              </w:sdtPr>
              <w:sdtEndPr/>
              <w:sdtContent>
                <w:r w:rsidR="004A677F">
                  <w:rPr>
                    <w:rFonts w:ascii="MS Gothic" w:eastAsia="MS Gothic" w:hAnsi="MS Gothic" w:cs="Segoe UI Symbol" w:hint="eastAsia"/>
                  </w:rPr>
                  <w:t>☐</w:t>
                </w:r>
              </w:sdtContent>
            </w:sdt>
            <w:r w:rsidR="00FB16C0" w:rsidRPr="00B77CFB">
              <w:rPr>
                <w:rFonts w:ascii="Segoe UI Symbol" w:eastAsia="MS Gothic" w:hAnsi="Segoe UI Symbol" w:cs="Segoe UI Symbol"/>
              </w:rPr>
              <w:t xml:space="preserve"> </w:t>
            </w:r>
            <w:r w:rsidR="00C87E0A" w:rsidRPr="00B77CFB">
              <w:rPr>
                <w:rFonts w:ascii="Arial" w:hAnsi="Arial" w:cs="Arial"/>
              </w:rPr>
              <w:t>Inpatient hospitalization or prolongation of existing hospitalization</w:t>
            </w:r>
          </w:p>
          <w:p w14:paraId="64E71BDD" w14:textId="51BE90CC" w:rsidR="00C87E0A" w:rsidRPr="00B77CFB" w:rsidRDefault="00D96F2C" w:rsidP="00C87E0A">
            <w:pPr>
              <w:pStyle w:val="ListParagraph"/>
              <w:numPr>
                <w:ilvl w:val="0"/>
                <w:numId w:val="10"/>
              </w:numPr>
              <w:contextualSpacing/>
              <w:rPr>
                <w:rFonts w:ascii="Arial" w:hAnsi="Arial" w:cs="Arial"/>
              </w:rPr>
            </w:pPr>
            <w:sdt>
              <w:sdtPr>
                <w:rPr>
                  <w:rFonts w:ascii="Segoe UI Symbol" w:eastAsia="MS Gothic" w:hAnsi="Segoe UI Symbol" w:cs="Segoe UI Symbol"/>
                </w:rPr>
                <w:id w:val="-1204788783"/>
                <w14:checkbox>
                  <w14:checked w14:val="0"/>
                  <w14:checkedState w14:val="2612" w14:font="MS Gothic"/>
                  <w14:uncheckedState w14:val="2610" w14:font="MS Gothic"/>
                </w14:checkbox>
              </w:sdtPr>
              <w:sdtEndPr/>
              <w:sdtContent>
                <w:r w:rsidR="004A677F">
                  <w:rPr>
                    <w:rFonts w:ascii="MS Gothic" w:eastAsia="MS Gothic" w:hAnsi="MS Gothic" w:cs="Segoe UI Symbol" w:hint="eastAsia"/>
                  </w:rPr>
                  <w:t>☐</w:t>
                </w:r>
              </w:sdtContent>
            </w:sdt>
            <w:r w:rsidR="00FB16C0" w:rsidRPr="00B77CFB">
              <w:rPr>
                <w:rFonts w:ascii="Segoe UI Symbol" w:eastAsia="MS Gothic" w:hAnsi="Segoe UI Symbol" w:cs="Segoe UI Symbol"/>
              </w:rPr>
              <w:t xml:space="preserve"> </w:t>
            </w:r>
            <w:r w:rsidR="00C87E0A" w:rsidRPr="00B77CFB">
              <w:rPr>
                <w:rFonts w:ascii="Arial" w:hAnsi="Arial" w:cs="Arial"/>
              </w:rPr>
              <w:t>Persistent or significant incapacity or substantial disruption of the ability to conduct normal life functions</w:t>
            </w:r>
          </w:p>
          <w:p w14:paraId="1124E181" w14:textId="140ADC9B" w:rsidR="00C87E0A" w:rsidRPr="00B77CFB" w:rsidRDefault="00D96F2C" w:rsidP="00C87E0A">
            <w:pPr>
              <w:pStyle w:val="ListParagraph"/>
              <w:numPr>
                <w:ilvl w:val="0"/>
                <w:numId w:val="10"/>
              </w:numPr>
              <w:contextualSpacing/>
              <w:rPr>
                <w:rFonts w:ascii="Arial" w:hAnsi="Arial" w:cs="Arial"/>
              </w:rPr>
            </w:pPr>
            <w:sdt>
              <w:sdtPr>
                <w:rPr>
                  <w:rFonts w:ascii="Segoe UI Symbol" w:eastAsia="MS Gothic" w:hAnsi="Segoe UI Symbol" w:cs="Segoe UI Symbol"/>
                </w:rPr>
                <w:id w:val="1065678223"/>
                <w14:checkbox>
                  <w14:checked w14:val="0"/>
                  <w14:checkedState w14:val="2612" w14:font="MS Gothic"/>
                  <w14:uncheckedState w14:val="2610" w14:font="MS Gothic"/>
                </w14:checkbox>
              </w:sdtPr>
              <w:sdtEndPr/>
              <w:sdtContent>
                <w:r w:rsidR="004A677F">
                  <w:rPr>
                    <w:rFonts w:ascii="MS Gothic" w:eastAsia="MS Gothic" w:hAnsi="MS Gothic" w:cs="Segoe UI Symbol" w:hint="eastAsia"/>
                  </w:rPr>
                  <w:t>☐</w:t>
                </w:r>
              </w:sdtContent>
            </w:sdt>
            <w:r w:rsidR="00FB16C0" w:rsidRPr="00B77CFB">
              <w:rPr>
                <w:rFonts w:ascii="Segoe UI Symbol" w:eastAsia="MS Gothic" w:hAnsi="Segoe UI Symbol" w:cs="Segoe UI Symbol"/>
              </w:rPr>
              <w:t xml:space="preserve"> </w:t>
            </w:r>
            <w:r w:rsidR="00C87E0A" w:rsidRPr="00B77CFB">
              <w:rPr>
                <w:rFonts w:ascii="Arial" w:hAnsi="Arial" w:cs="Arial"/>
              </w:rPr>
              <w:t xml:space="preserve">Congenital </w:t>
            </w:r>
            <w:r w:rsidR="0081366A" w:rsidRPr="00B77CFB">
              <w:rPr>
                <w:rFonts w:ascii="Arial" w:hAnsi="Arial" w:cs="Arial"/>
              </w:rPr>
              <w:t>a</w:t>
            </w:r>
            <w:r w:rsidR="00C87E0A" w:rsidRPr="00B77CFB">
              <w:rPr>
                <w:rFonts w:ascii="Arial" w:hAnsi="Arial" w:cs="Arial"/>
              </w:rPr>
              <w:t>nomaly/</w:t>
            </w:r>
            <w:r w:rsidR="0081366A" w:rsidRPr="00B77CFB">
              <w:rPr>
                <w:rFonts w:ascii="Arial" w:hAnsi="Arial" w:cs="Arial"/>
              </w:rPr>
              <w:t>b</w:t>
            </w:r>
            <w:r w:rsidR="00C87E0A" w:rsidRPr="00B77CFB">
              <w:rPr>
                <w:rFonts w:ascii="Arial" w:hAnsi="Arial" w:cs="Arial"/>
              </w:rPr>
              <w:t xml:space="preserve">irth </w:t>
            </w:r>
            <w:r w:rsidR="0081366A" w:rsidRPr="00B77CFB">
              <w:rPr>
                <w:rFonts w:ascii="Arial" w:hAnsi="Arial" w:cs="Arial"/>
              </w:rPr>
              <w:t>d</w:t>
            </w:r>
            <w:r w:rsidR="00C87E0A" w:rsidRPr="00B77CFB">
              <w:rPr>
                <w:rFonts w:ascii="Arial" w:hAnsi="Arial" w:cs="Arial"/>
              </w:rPr>
              <w:t>efect</w:t>
            </w:r>
          </w:p>
          <w:p w14:paraId="4EEBBAC6" w14:textId="61B6775A" w:rsidR="00C87E0A" w:rsidRPr="00B77CFB" w:rsidRDefault="00D96F2C" w:rsidP="00C87E0A">
            <w:pPr>
              <w:pStyle w:val="ListParagraph"/>
              <w:numPr>
                <w:ilvl w:val="0"/>
                <w:numId w:val="10"/>
              </w:numPr>
              <w:contextualSpacing/>
              <w:rPr>
                <w:rFonts w:ascii="Arial" w:hAnsi="Arial" w:cs="Arial"/>
              </w:rPr>
            </w:pPr>
            <w:sdt>
              <w:sdtPr>
                <w:rPr>
                  <w:rFonts w:ascii="Segoe UI Symbol" w:eastAsia="MS Gothic" w:hAnsi="Segoe UI Symbol" w:cs="Segoe UI Symbol"/>
                </w:rPr>
                <w:id w:val="-1708791500"/>
                <w14:checkbox>
                  <w14:checked w14:val="0"/>
                  <w14:checkedState w14:val="2612" w14:font="MS Gothic"/>
                  <w14:uncheckedState w14:val="2610" w14:font="MS Gothic"/>
                </w14:checkbox>
              </w:sdtPr>
              <w:sdtEndPr/>
              <w:sdtContent>
                <w:r w:rsidR="004A677F">
                  <w:rPr>
                    <w:rFonts w:ascii="MS Gothic" w:eastAsia="MS Gothic" w:hAnsi="MS Gothic" w:cs="Segoe UI Symbol" w:hint="eastAsia"/>
                  </w:rPr>
                  <w:t>☐</w:t>
                </w:r>
              </w:sdtContent>
            </w:sdt>
            <w:r w:rsidR="00FB16C0" w:rsidRPr="00B77CFB">
              <w:rPr>
                <w:rFonts w:ascii="Segoe UI Symbol" w:eastAsia="MS Gothic" w:hAnsi="Segoe UI Symbol" w:cs="Segoe UI Symbol"/>
              </w:rPr>
              <w:t xml:space="preserve"> </w:t>
            </w:r>
            <w:r w:rsidR="00C87E0A" w:rsidRPr="00B77CFB">
              <w:rPr>
                <w:rFonts w:ascii="Arial" w:hAnsi="Arial" w:cs="Arial"/>
              </w:rPr>
              <w:t>Required intervention to prevent permanent impairment</w:t>
            </w:r>
          </w:p>
          <w:p w14:paraId="0FC4669A" w14:textId="14F08EF5" w:rsidR="00C87E0A" w:rsidRPr="00B77CFB" w:rsidRDefault="00D96F2C" w:rsidP="00B77CFB">
            <w:pPr>
              <w:pStyle w:val="ListParagraph"/>
              <w:numPr>
                <w:ilvl w:val="0"/>
                <w:numId w:val="10"/>
              </w:numPr>
              <w:contextualSpacing/>
              <w:rPr>
                <w:rFonts w:ascii="Arial" w:hAnsi="Arial" w:cs="Arial"/>
              </w:rPr>
            </w:pPr>
            <w:sdt>
              <w:sdtPr>
                <w:rPr>
                  <w:rFonts w:ascii="Segoe UI Symbol" w:eastAsia="MS Gothic" w:hAnsi="Segoe UI Symbol" w:cs="Segoe UI Symbol"/>
                </w:rPr>
                <w:id w:val="-1977279736"/>
                <w14:checkbox>
                  <w14:checked w14:val="0"/>
                  <w14:checkedState w14:val="2612" w14:font="MS Gothic"/>
                  <w14:uncheckedState w14:val="2610" w14:font="MS Gothic"/>
                </w14:checkbox>
              </w:sdtPr>
              <w:sdtEndPr/>
              <w:sdtContent>
                <w:r w:rsidR="0000792B">
                  <w:rPr>
                    <w:rFonts w:ascii="MS Gothic" w:eastAsia="MS Gothic" w:hAnsi="MS Gothic" w:cs="Segoe UI Symbol" w:hint="eastAsia"/>
                  </w:rPr>
                  <w:t>☐</w:t>
                </w:r>
              </w:sdtContent>
            </w:sdt>
            <w:r w:rsidR="00FB16C0" w:rsidRPr="00B77CFB">
              <w:rPr>
                <w:rFonts w:ascii="Segoe UI Symbol" w:eastAsia="MS Gothic" w:hAnsi="Segoe UI Symbol" w:cs="Segoe UI Symbol"/>
              </w:rPr>
              <w:t xml:space="preserve"> </w:t>
            </w:r>
            <w:r w:rsidR="00C87E0A" w:rsidRPr="00B77CFB">
              <w:rPr>
                <w:rFonts w:ascii="Arial" w:hAnsi="Arial" w:cs="Arial"/>
              </w:rPr>
              <w:t xml:space="preserve">Other important medical event that jeopardized </w:t>
            </w:r>
            <w:proofErr w:type="gramStart"/>
            <w:r w:rsidR="00C87E0A" w:rsidRPr="00B77CFB">
              <w:rPr>
                <w:rFonts w:ascii="Arial" w:hAnsi="Arial" w:cs="Arial"/>
              </w:rPr>
              <w:t>participant, and</w:t>
            </w:r>
            <w:proofErr w:type="gramEnd"/>
            <w:r w:rsidR="00C87E0A" w:rsidRPr="00B77CFB">
              <w:rPr>
                <w:rFonts w:ascii="Arial" w:hAnsi="Arial" w:cs="Arial"/>
              </w:rPr>
              <w:t xml:space="preserve"> may require medical/surgical intervention to prevent one of the outcomes listed in “a” through “e” above</w:t>
            </w:r>
            <w:r w:rsidR="00B77CFB" w:rsidRPr="00B77CFB">
              <w:rPr>
                <w:rFonts w:ascii="Arial" w:hAnsi="Arial" w:cs="Arial"/>
              </w:rPr>
              <w:t>.</w:t>
            </w:r>
            <w:r w:rsidR="00C87E0A" w:rsidRPr="00B77CFB">
              <w:rPr>
                <w:rFonts w:ascii="Arial" w:hAnsi="Arial" w:cs="Arial"/>
              </w:rPr>
              <w:t xml:space="preserve"> </w:t>
            </w:r>
            <w:r w:rsidR="00B77CFB" w:rsidRPr="00B77CFB">
              <w:rPr>
                <w:rFonts w:ascii="Arial" w:hAnsi="Arial" w:cs="Arial"/>
              </w:rPr>
              <w:br/>
            </w:r>
            <w:r w:rsidR="00824AC4" w:rsidRPr="00B77CFB">
              <w:rPr>
                <w:rFonts w:ascii="Arial" w:hAnsi="Arial" w:cs="Arial"/>
              </w:rPr>
              <w:t>S</w:t>
            </w:r>
            <w:r w:rsidR="00C87E0A" w:rsidRPr="00B77CFB">
              <w:rPr>
                <w:rFonts w:ascii="Arial" w:hAnsi="Arial" w:cs="Arial"/>
              </w:rPr>
              <w:t>pecify</w:t>
            </w:r>
            <w:r w:rsidR="00824AC4" w:rsidRPr="00B77CFB">
              <w:rPr>
                <w:rFonts w:ascii="Arial" w:hAnsi="Arial" w:cs="Arial"/>
              </w:rPr>
              <w:t xml:space="preserve">: </w:t>
            </w:r>
            <w:r w:rsidR="00C87E0A" w:rsidRPr="00B77CFB">
              <w:rPr>
                <w:rFonts w:ascii="Arial" w:hAnsi="Arial" w:cs="Arial"/>
              </w:rPr>
              <w:t xml:space="preserve"> </w:t>
            </w:r>
            <w:r w:rsidR="0044542A">
              <w:rPr>
                <w:rFonts w:ascii="Arial" w:hAnsi="Arial" w:cs="Arial"/>
                <w:b/>
                <w:noProof/>
              </w:rPr>
              <mc:AlternateContent>
                <mc:Choice Requires="wps">
                  <w:drawing>
                    <wp:inline distT="0" distB="0" distL="0" distR="0" wp14:anchorId="7743717A" wp14:editId="5287A1DE">
                      <wp:extent cx="709574" cy="0"/>
                      <wp:effectExtent l="0" t="0" r="0" b="0"/>
                      <wp:docPr id="13" name="Straight Connector 13" descr="Blank line for Specify other important medical event that jeopardized participant, and may require medical/surgical intervention to prevent one of the outcomes listed in &quot;a&quot; through &quot;e&quot; abov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65BC869" id="Straight Connector 13" o:spid="_x0000_s1026" alt="Blank line for Specify other important medical event that jeopardized participant, and may require medical/surgical intervention to prevent one of the outcomes listed in &quot;a&quot; through &quot;e&quot; abov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" strokecolor="black [3213]" strokeweight=".5pt">
                      <v:stroke joinstyle="miter"/>
                      <w10:anchorlock/>
                    </v:line>
                  </w:pict>
                </mc:Fallback>
              </mc:AlternateContent>
            </w:r>
          </w:p>
        </w:tc>
      </w:tr>
      <w:tr w:rsidR="001474B2" w:rsidRPr="00517C48" w14:paraId="3546C730" w14:textId="77777777" w:rsidTr="00CB7694">
        <w:tc>
          <w:tcPr>
            <w:tcW w:w="10440" w:type="dxa"/>
            <w:shd w:val="clear" w:color="auto" w:fill="auto"/>
          </w:tcPr>
          <w:p w14:paraId="6E28741F" w14:textId="0D51706A" w:rsidR="001474B2" w:rsidRPr="00FB16C0" w:rsidRDefault="001474B2" w:rsidP="00517C48">
            <w:pPr>
              <w:pStyle w:val="ListParagraph"/>
              <w:numPr>
                <w:ilvl w:val="0"/>
                <w:numId w:val="1"/>
              </w:numPr>
              <w:rPr>
                <w:rFonts w:ascii="Arial" w:hAnsi="Arial" w:cs="Arial"/>
                <w:b/>
              </w:rPr>
            </w:pPr>
            <w:r w:rsidRPr="00FB16C0">
              <w:rPr>
                <w:rFonts w:ascii="Arial" w:hAnsi="Arial" w:cs="Arial"/>
                <w:b/>
              </w:rPr>
              <w:t>Severity of SAE:</w:t>
            </w:r>
          </w:p>
          <w:p w14:paraId="30763223" w14:textId="07865F58" w:rsidR="001474B2" w:rsidRPr="00FB16C0" w:rsidRDefault="00D96F2C" w:rsidP="001474B2">
            <w:pPr>
              <w:pStyle w:val="ListParagraph"/>
              <w:numPr>
                <w:ilvl w:val="0"/>
                <w:numId w:val="7"/>
              </w:numPr>
              <w:contextualSpacing/>
              <w:rPr>
                <w:rFonts w:ascii="Arial" w:hAnsi="Arial" w:cs="Arial"/>
              </w:rPr>
            </w:pPr>
            <w:sdt>
              <w:sdtPr>
                <w:rPr>
                  <w:rFonts w:ascii="Segoe UI Symbol" w:eastAsia="MS Gothic" w:hAnsi="Segoe UI Symbol" w:cs="Segoe UI Symbol"/>
                </w:rPr>
                <w:id w:val="-153764018"/>
                <w14:checkbox>
                  <w14:checked w14:val="0"/>
                  <w14:checkedState w14:val="2612" w14:font="MS Gothic"/>
                  <w14:uncheckedState w14:val="2610" w14:font="MS Gothic"/>
                </w14:checkbox>
              </w:sdtPr>
              <w:sdtEndPr/>
              <w:sdtContent>
                <w:r w:rsidR="0000792B">
                  <w:rPr>
                    <w:rFonts w:ascii="MS Gothic" w:eastAsia="MS Gothic" w:hAnsi="MS Gothic" w:cs="Segoe UI Symbol" w:hint="eastAsia"/>
                  </w:rPr>
                  <w:t>☐</w:t>
                </w:r>
              </w:sdtContent>
            </w:sdt>
            <w:r w:rsidR="00824AC4" w:rsidRPr="00FB16C0">
              <w:rPr>
                <w:rFonts w:ascii="Segoe UI Symbol" w:eastAsia="MS Gothic" w:hAnsi="Segoe UI Symbol" w:cs="Segoe UI Symbol"/>
              </w:rPr>
              <w:t xml:space="preserve"> </w:t>
            </w:r>
            <w:r w:rsidR="001474B2" w:rsidRPr="00FB16C0">
              <w:rPr>
                <w:rFonts w:ascii="Arial" w:hAnsi="Arial" w:cs="Arial"/>
              </w:rPr>
              <w:t>Mil</w:t>
            </w:r>
            <w:r w:rsidR="7B6F4A72" w:rsidRPr="00FB16C0">
              <w:rPr>
                <w:rFonts w:ascii="Arial" w:hAnsi="Arial" w:cs="Arial"/>
              </w:rPr>
              <w:t>d</w:t>
            </w:r>
          </w:p>
          <w:p w14:paraId="416E385D" w14:textId="3459FECF" w:rsidR="001474B2" w:rsidRPr="00FB16C0" w:rsidRDefault="00D96F2C" w:rsidP="001474B2">
            <w:pPr>
              <w:pStyle w:val="ListParagraph"/>
              <w:numPr>
                <w:ilvl w:val="0"/>
                <w:numId w:val="7"/>
              </w:numPr>
              <w:contextualSpacing/>
              <w:rPr>
                <w:rFonts w:ascii="Arial" w:hAnsi="Arial" w:cs="Arial"/>
              </w:rPr>
            </w:pPr>
            <w:sdt>
              <w:sdtPr>
                <w:rPr>
                  <w:rFonts w:ascii="Segoe UI Symbol" w:eastAsia="MS Gothic" w:hAnsi="Segoe UI Symbol" w:cs="Segoe UI Symbol"/>
                </w:rPr>
                <w:id w:val="1826154834"/>
                <w14:checkbox>
                  <w14:checked w14:val="0"/>
                  <w14:checkedState w14:val="2612" w14:font="MS Gothic"/>
                  <w14:uncheckedState w14:val="2610" w14:font="MS Gothic"/>
                </w14:checkbox>
              </w:sdtPr>
              <w:sdtEndPr/>
              <w:sdtContent>
                <w:r w:rsidR="0000792B">
                  <w:rPr>
                    <w:rFonts w:ascii="MS Gothic" w:eastAsia="MS Gothic" w:hAnsi="MS Gothic" w:cs="Segoe UI Symbol" w:hint="eastAsia"/>
                  </w:rPr>
                  <w:t>☐</w:t>
                </w:r>
              </w:sdtContent>
            </w:sdt>
            <w:r w:rsidR="00824AC4" w:rsidRPr="00FB16C0">
              <w:rPr>
                <w:rFonts w:ascii="Segoe UI Symbol" w:eastAsia="MS Gothic" w:hAnsi="Segoe UI Symbol" w:cs="Segoe UI Symbol"/>
              </w:rPr>
              <w:t xml:space="preserve"> </w:t>
            </w:r>
            <w:r w:rsidR="001474B2" w:rsidRPr="00FB16C0">
              <w:rPr>
                <w:rFonts w:ascii="Arial" w:hAnsi="Arial" w:cs="Arial"/>
              </w:rPr>
              <w:t xml:space="preserve">Moderate </w:t>
            </w:r>
          </w:p>
          <w:p w14:paraId="26CD83D2" w14:textId="063AE58E" w:rsidR="001474B2" w:rsidRPr="00FB16C0" w:rsidRDefault="00D96F2C" w:rsidP="00824AC4">
            <w:pPr>
              <w:pStyle w:val="ListParagraph"/>
              <w:numPr>
                <w:ilvl w:val="0"/>
                <w:numId w:val="7"/>
              </w:numPr>
              <w:rPr>
                <w:rFonts w:ascii="Arial" w:hAnsi="Arial" w:cs="Arial"/>
                <w:b/>
              </w:rPr>
            </w:pPr>
            <w:sdt>
              <w:sdtPr>
                <w:rPr>
                  <w:rFonts w:ascii="Segoe UI Symbol" w:eastAsia="MS Gothic" w:hAnsi="Segoe UI Symbol" w:cs="Segoe UI Symbol"/>
                </w:rPr>
                <w:id w:val="-1662542125"/>
                <w14:checkbox>
                  <w14:checked w14:val="0"/>
                  <w14:checkedState w14:val="2612" w14:font="MS Gothic"/>
                  <w14:uncheckedState w14:val="2610" w14:font="MS Gothic"/>
                </w14:checkbox>
              </w:sdtPr>
              <w:sdtEndPr/>
              <w:sdtContent>
                <w:r w:rsidR="0000792B">
                  <w:rPr>
                    <w:rFonts w:ascii="MS Gothic" w:eastAsia="MS Gothic" w:hAnsi="MS Gothic" w:cs="Segoe UI Symbol" w:hint="eastAsia"/>
                  </w:rPr>
                  <w:t>☐</w:t>
                </w:r>
              </w:sdtContent>
            </w:sdt>
            <w:r w:rsidR="00824AC4" w:rsidRPr="00FB16C0">
              <w:rPr>
                <w:rFonts w:ascii="Segoe UI Symbol" w:eastAsia="MS Gothic" w:hAnsi="Segoe UI Symbol" w:cs="Segoe UI Symbol"/>
              </w:rPr>
              <w:t xml:space="preserve"> </w:t>
            </w:r>
            <w:r w:rsidR="001474B2" w:rsidRPr="00FB16C0">
              <w:rPr>
                <w:rFonts w:ascii="Arial" w:hAnsi="Arial" w:cs="Arial"/>
              </w:rPr>
              <w:t>Severe</w:t>
            </w:r>
          </w:p>
        </w:tc>
      </w:tr>
      <w:tr w:rsidR="00C87E0A" w:rsidRPr="00517C48" w14:paraId="5C98735D" w14:textId="77777777" w:rsidTr="00CB7694">
        <w:tc>
          <w:tcPr>
            <w:tcW w:w="10440" w:type="dxa"/>
            <w:shd w:val="clear" w:color="auto" w:fill="auto"/>
          </w:tcPr>
          <w:p w14:paraId="42FFCCB2" w14:textId="79954EDC" w:rsidR="00C87E0A" w:rsidRPr="00FB16C0" w:rsidRDefault="00C87E0A" w:rsidP="00B77CFB">
            <w:pPr>
              <w:pStyle w:val="ListParagraph"/>
              <w:keepNext/>
              <w:keepLines/>
              <w:numPr>
                <w:ilvl w:val="0"/>
                <w:numId w:val="1"/>
              </w:numPr>
              <w:rPr>
                <w:rFonts w:ascii="Arial" w:hAnsi="Arial" w:cs="Arial"/>
                <w:b/>
              </w:rPr>
            </w:pPr>
            <w:r w:rsidRPr="00FB16C0">
              <w:rPr>
                <w:rFonts w:ascii="Arial" w:hAnsi="Arial" w:cs="Arial"/>
                <w:b/>
              </w:rPr>
              <w:t>Relationship of SAE to study intervention</w:t>
            </w:r>
            <w:r w:rsidR="005300F5" w:rsidRPr="00FB16C0">
              <w:rPr>
                <w:rFonts w:ascii="Arial" w:hAnsi="Arial" w:cs="Arial"/>
                <w:b/>
              </w:rPr>
              <w:t xml:space="preserve">: </w:t>
            </w:r>
            <w:r w:rsidR="005300F5" w:rsidRPr="00FB16C0">
              <w:rPr>
                <w:rFonts w:ascii="Arial" w:hAnsi="Arial" w:cs="Arial"/>
                <w:i/>
              </w:rPr>
              <w:t>(relatedness criteria on the AE and SAE form should match)</w:t>
            </w:r>
          </w:p>
          <w:p w14:paraId="6A5CB0E3" w14:textId="67243A4B" w:rsidR="00C87E0A" w:rsidRPr="00FB16C0" w:rsidRDefault="00D96F2C" w:rsidP="001474B2">
            <w:pPr>
              <w:pStyle w:val="ListParagraph"/>
              <w:numPr>
                <w:ilvl w:val="0"/>
                <w:numId w:val="13"/>
              </w:numPr>
              <w:contextualSpacing/>
              <w:rPr>
                <w:rFonts w:ascii="Arial" w:hAnsi="Arial" w:cs="Arial"/>
              </w:rPr>
            </w:pPr>
            <w:sdt>
              <w:sdtPr>
                <w:rPr>
                  <w:rFonts w:ascii="Segoe UI Symbol" w:eastAsia="MS Gothic" w:hAnsi="Segoe UI Symbol" w:cs="Segoe UI Symbol"/>
                </w:rPr>
                <w:id w:val="-98951680"/>
                <w14:checkbox>
                  <w14:checked w14:val="0"/>
                  <w14:checkedState w14:val="2612" w14:font="MS Gothic"/>
                  <w14:uncheckedState w14:val="2610" w14:font="MS Gothic"/>
                </w14:checkbox>
              </w:sdtPr>
              <w:sdtEndPr/>
              <w:sdtContent>
                <w:r w:rsidR="0000792B">
                  <w:rPr>
                    <w:rFonts w:ascii="MS Gothic" w:eastAsia="MS Gothic" w:hAnsi="MS Gothic" w:cs="Segoe UI Symbol" w:hint="eastAsia"/>
                  </w:rPr>
                  <w:t>☐</w:t>
                </w:r>
              </w:sdtContent>
            </w:sdt>
            <w:r w:rsidR="00B77CFB" w:rsidRPr="00FB16C0">
              <w:rPr>
                <w:rFonts w:ascii="Segoe UI Symbol" w:eastAsia="MS Gothic" w:hAnsi="Segoe UI Symbol" w:cs="Segoe UI Symbol"/>
              </w:rPr>
              <w:t xml:space="preserve"> </w:t>
            </w:r>
            <w:r w:rsidR="00C87E0A" w:rsidRPr="00FB16C0">
              <w:rPr>
                <w:rFonts w:ascii="Arial" w:hAnsi="Arial" w:cs="Arial"/>
              </w:rPr>
              <w:t>Not related (clearly not related to the intervention)</w:t>
            </w:r>
          </w:p>
          <w:p w14:paraId="04300E7B" w14:textId="106ECE35" w:rsidR="001474B2" w:rsidRPr="00FB16C0" w:rsidRDefault="00D96F2C" w:rsidP="001474B2">
            <w:pPr>
              <w:pStyle w:val="ListParagraph"/>
              <w:numPr>
                <w:ilvl w:val="0"/>
                <w:numId w:val="13"/>
              </w:numPr>
              <w:contextualSpacing/>
              <w:rPr>
                <w:rFonts w:ascii="Arial" w:hAnsi="Arial" w:cs="Arial"/>
              </w:rPr>
            </w:pPr>
            <w:sdt>
              <w:sdtPr>
                <w:rPr>
                  <w:rFonts w:ascii="Segoe UI Symbol" w:eastAsia="MS Gothic" w:hAnsi="Segoe UI Symbol" w:cs="Segoe UI Symbol"/>
                </w:rPr>
                <w:id w:val="-1480000600"/>
                <w14:checkbox>
                  <w14:checked w14:val="0"/>
                  <w14:checkedState w14:val="2612" w14:font="MS Gothic"/>
                  <w14:uncheckedState w14:val="2610" w14:font="MS Gothic"/>
                </w14:checkbox>
              </w:sdtPr>
              <w:sdtEndPr/>
              <w:sdtContent>
                <w:r w:rsidR="0000792B">
                  <w:rPr>
                    <w:rFonts w:ascii="MS Gothic" w:eastAsia="MS Gothic" w:hAnsi="MS Gothic" w:cs="Segoe UI Symbol" w:hint="eastAsia"/>
                  </w:rPr>
                  <w:t>☐</w:t>
                </w:r>
              </w:sdtContent>
            </w:sdt>
            <w:r w:rsidR="00B77CFB" w:rsidRPr="00FB16C0">
              <w:rPr>
                <w:rFonts w:ascii="Segoe UI Symbol" w:eastAsia="MS Gothic" w:hAnsi="Segoe UI Symbol" w:cs="Segoe UI Symbol"/>
              </w:rPr>
              <w:t xml:space="preserve"> </w:t>
            </w:r>
            <w:r w:rsidR="00C87E0A" w:rsidRPr="00FB16C0">
              <w:rPr>
                <w:rFonts w:ascii="Arial" w:hAnsi="Arial" w:cs="Arial"/>
              </w:rPr>
              <w:t xml:space="preserve">Possibly/Probably (may be related to the intervention) </w:t>
            </w:r>
          </w:p>
          <w:p w14:paraId="3E80570D" w14:textId="3379CAB6" w:rsidR="00C87E0A" w:rsidRPr="00FB16C0" w:rsidRDefault="00D96F2C" w:rsidP="00B77CFB">
            <w:pPr>
              <w:pStyle w:val="ListParagraph"/>
              <w:numPr>
                <w:ilvl w:val="0"/>
                <w:numId w:val="13"/>
              </w:numPr>
              <w:contextualSpacing/>
              <w:rPr>
                <w:rFonts w:ascii="Arial" w:hAnsi="Arial" w:cs="Arial"/>
                <w:b/>
              </w:rPr>
            </w:pPr>
            <w:sdt>
              <w:sdtPr>
                <w:rPr>
                  <w:rFonts w:ascii="Segoe UI Symbol" w:eastAsia="MS Gothic" w:hAnsi="Segoe UI Symbol" w:cs="Segoe UI Symbol"/>
                </w:rPr>
                <w:id w:val="1068151867"/>
                <w14:checkbox>
                  <w14:checked w14:val="0"/>
                  <w14:checkedState w14:val="2612" w14:font="MS Gothic"/>
                  <w14:uncheckedState w14:val="2610" w14:font="MS Gothic"/>
                </w14:checkbox>
              </w:sdtPr>
              <w:sdtEndPr/>
              <w:sdtContent>
                <w:r w:rsidR="0000792B">
                  <w:rPr>
                    <w:rFonts w:ascii="MS Gothic" w:eastAsia="MS Gothic" w:hAnsi="MS Gothic" w:cs="Segoe UI Symbol" w:hint="eastAsia"/>
                  </w:rPr>
                  <w:t>☐</w:t>
                </w:r>
              </w:sdtContent>
            </w:sdt>
            <w:r w:rsidR="00B77CFB" w:rsidRPr="00FB16C0">
              <w:rPr>
                <w:rFonts w:ascii="Segoe UI Symbol" w:eastAsia="MS Gothic" w:hAnsi="Segoe UI Symbol" w:cs="Segoe UI Symbol"/>
              </w:rPr>
              <w:t xml:space="preserve"> </w:t>
            </w:r>
            <w:proofErr w:type="gramStart"/>
            <w:r w:rsidR="00C87E0A" w:rsidRPr="00FB16C0">
              <w:rPr>
                <w:rFonts w:ascii="Arial" w:hAnsi="Arial" w:cs="Arial"/>
              </w:rPr>
              <w:t>Definitely related</w:t>
            </w:r>
            <w:proofErr w:type="gramEnd"/>
            <w:r w:rsidR="00C87E0A" w:rsidRPr="00FB16C0">
              <w:rPr>
                <w:rFonts w:ascii="Arial" w:hAnsi="Arial" w:cs="Arial"/>
              </w:rPr>
              <w:t xml:space="preserve"> (clearly related to the intervention)</w:t>
            </w:r>
          </w:p>
        </w:tc>
      </w:tr>
      <w:tr w:rsidR="00C87E0A" w:rsidRPr="00517C48" w14:paraId="6944A709" w14:textId="77777777" w:rsidTr="00B77CFB">
        <w:trPr>
          <w:trHeight w:val="1045"/>
        </w:trPr>
        <w:tc>
          <w:tcPr>
            <w:tcW w:w="10440" w:type="dxa"/>
            <w:shd w:val="clear" w:color="auto" w:fill="auto"/>
          </w:tcPr>
          <w:p w14:paraId="5F8E8CA7" w14:textId="15952350" w:rsidR="00C87E0A" w:rsidRPr="00FB16C0" w:rsidRDefault="00C87E0A" w:rsidP="00517C48">
            <w:pPr>
              <w:pStyle w:val="ListParagraph"/>
              <w:numPr>
                <w:ilvl w:val="0"/>
                <w:numId w:val="1"/>
              </w:numPr>
              <w:rPr>
                <w:rFonts w:ascii="Arial" w:hAnsi="Arial" w:cs="Arial"/>
                <w:b/>
              </w:rPr>
            </w:pPr>
            <w:r w:rsidRPr="00FB16C0">
              <w:rPr>
                <w:rFonts w:ascii="Arial" w:hAnsi="Arial" w:cs="Arial"/>
                <w:b/>
              </w:rPr>
              <w:t>Have similar SAEs occurred on this protocol?</w:t>
            </w:r>
          </w:p>
          <w:p w14:paraId="7AB6C2A6" w14:textId="1E8D6BFA" w:rsidR="00C87E0A" w:rsidRPr="00FB16C0" w:rsidRDefault="00D96F2C" w:rsidP="00C87E0A">
            <w:pPr>
              <w:pStyle w:val="ListParagraph"/>
              <w:numPr>
                <w:ilvl w:val="0"/>
                <w:numId w:val="8"/>
              </w:numPr>
              <w:contextualSpacing/>
              <w:rPr>
                <w:rFonts w:ascii="Arial" w:hAnsi="Arial" w:cs="Arial"/>
              </w:rPr>
            </w:pPr>
            <w:sdt>
              <w:sdtPr>
                <w:rPr>
                  <w:rFonts w:ascii="Segoe UI Symbol" w:eastAsia="MS Gothic" w:hAnsi="Segoe UI Symbol" w:cs="Segoe UI Symbol"/>
                </w:rPr>
                <w:id w:val="594443276"/>
                <w14:checkbox>
                  <w14:checked w14:val="0"/>
                  <w14:checkedState w14:val="2612" w14:font="MS Gothic"/>
                  <w14:uncheckedState w14:val="2610" w14:font="MS Gothic"/>
                </w14:checkbox>
              </w:sdtPr>
              <w:sdtEndPr/>
              <w:sdtContent>
                <w:r w:rsidR="0000792B">
                  <w:rPr>
                    <w:rFonts w:ascii="MS Gothic" w:eastAsia="MS Gothic" w:hAnsi="MS Gothic" w:cs="Segoe UI Symbol" w:hint="eastAsia"/>
                  </w:rPr>
                  <w:t>☐</w:t>
                </w:r>
              </w:sdtContent>
            </w:sdt>
            <w:r w:rsidR="00B77CFB" w:rsidRPr="00FB16C0">
              <w:rPr>
                <w:rFonts w:ascii="Segoe UI Symbol" w:eastAsia="MS Gothic" w:hAnsi="Segoe UI Symbol" w:cs="Segoe UI Symbol"/>
              </w:rPr>
              <w:t xml:space="preserve"> </w:t>
            </w:r>
            <w:proofErr w:type="gramStart"/>
            <w:r w:rsidR="00C87E0A" w:rsidRPr="00FB16C0">
              <w:rPr>
                <w:rFonts w:ascii="Arial" w:hAnsi="Arial" w:cs="Arial"/>
              </w:rPr>
              <w:t>Yes;</w:t>
            </w:r>
            <w:proofErr w:type="gramEnd"/>
            <w:r w:rsidR="00C87E0A" w:rsidRPr="00FB16C0">
              <w:rPr>
                <w:rFonts w:ascii="Arial" w:hAnsi="Arial" w:cs="Arial"/>
              </w:rPr>
              <w:t xml:space="preserve"> If yes, how many? </w:t>
            </w:r>
            <w:r w:rsidR="0044542A">
              <w:rPr>
                <w:rFonts w:ascii="Arial" w:hAnsi="Arial" w:cs="Arial"/>
                <w:b/>
                <w:noProof/>
              </w:rPr>
              <mc:AlternateContent>
                <mc:Choice Requires="wps">
                  <w:drawing>
                    <wp:inline distT="0" distB="0" distL="0" distR="0" wp14:anchorId="615E3431" wp14:editId="6A83A889">
                      <wp:extent cx="709574" cy="0"/>
                      <wp:effectExtent l="0" t="0" r="0" b="0"/>
                      <wp:docPr id="14" name="Straight Connector 14" descr="Blank line If yes, how many?."/>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947614F" id="Straight Connector 14" o:spid="_x0000_s1026" alt="Blank line If yes, how many?."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" strokecolor="black [3213]" strokeweight=".5pt">
                      <v:stroke joinstyle="miter"/>
                      <w10:anchorlock/>
                    </v:line>
                  </w:pict>
                </mc:Fallback>
              </mc:AlternateContent>
            </w:r>
          </w:p>
          <w:p w14:paraId="6EE2DFB3" w14:textId="57E58C26" w:rsidR="00A46B4B" w:rsidRPr="00FB16C0" w:rsidRDefault="00C87E0A" w:rsidP="00F41367">
            <w:pPr>
              <w:pStyle w:val="ListParagraph"/>
              <w:ind w:left="964"/>
              <w:rPr>
                <w:rFonts w:ascii="Arial" w:hAnsi="Arial" w:cs="Arial"/>
              </w:rPr>
            </w:pPr>
            <w:r w:rsidRPr="00FB16C0">
              <w:rPr>
                <w:rFonts w:ascii="Arial" w:hAnsi="Arial" w:cs="Arial"/>
              </w:rPr>
              <w:t xml:space="preserve">Provide a description: </w:t>
            </w:r>
            <w:r w:rsidR="0044542A">
              <w:rPr>
                <w:rFonts w:ascii="Arial" w:hAnsi="Arial" w:cs="Arial"/>
                <w:b/>
                <w:noProof/>
              </w:rPr>
              <mc:AlternateContent>
                <mc:Choice Requires="wps">
                  <w:drawing>
                    <wp:inline distT="0" distB="0" distL="0" distR="0" wp14:anchorId="1C3E7BBA" wp14:editId="4E5A6616">
                      <wp:extent cx="709574" cy="0"/>
                      <wp:effectExtent l="0" t="0" r="0" b="0"/>
                      <wp:docPr id="15" name="Straight Connector 15" descr="Blank line for Provide description."/>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59547E5" id="Straight Connector 15" o:spid="_x0000_s1026" alt="Blank line for Provide description."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" strokecolor="black [3213]" strokeweight=".5pt">
                      <v:stroke joinstyle="miter"/>
                      <w10:anchorlock/>
                    </v:line>
                  </w:pict>
                </mc:Fallback>
              </mc:AlternateContent>
            </w:r>
          </w:p>
          <w:p w14:paraId="18ED78EC" w14:textId="10453F68" w:rsidR="00C87E0A" w:rsidRPr="00FB16C0" w:rsidRDefault="00D96F2C" w:rsidP="001474B2">
            <w:pPr>
              <w:pStyle w:val="ListParagraph"/>
              <w:numPr>
                <w:ilvl w:val="0"/>
                <w:numId w:val="8"/>
              </w:numPr>
              <w:contextualSpacing/>
              <w:rPr>
                <w:rFonts w:ascii="Arial" w:hAnsi="Arial" w:cs="Arial"/>
                <w:b/>
              </w:rPr>
            </w:pPr>
            <w:sdt>
              <w:sdtPr>
                <w:rPr>
                  <w:rFonts w:ascii="Segoe UI Symbol" w:eastAsia="MS Gothic" w:hAnsi="Segoe UI Symbol" w:cs="Segoe UI Symbol"/>
                </w:rPr>
                <w:id w:val="-827211492"/>
                <w14:checkbox>
                  <w14:checked w14:val="0"/>
                  <w14:checkedState w14:val="2612" w14:font="MS Gothic"/>
                  <w14:uncheckedState w14:val="2610" w14:font="MS Gothic"/>
                </w14:checkbox>
              </w:sdtPr>
              <w:sdtEndPr/>
              <w:sdtContent>
                <w:r w:rsidR="0000792B">
                  <w:rPr>
                    <w:rFonts w:ascii="MS Gothic" w:eastAsia="MS Gothic" w:hAnsi="MS Gothic" w:cs="Segoe UI Symbol" w:hint="eastAsia"/>
                  </w:rPr>
                  <w:t>☐</w:t>
                </w:r>
              </w:sdtContent>
            </w:sdt>
            <w:r w:rsidR="00B77CFB" w:rsidRPr="00FB16C0">
              <w:rPr>
                <w:rFonts w:ascii="Segoe UI Symbol" w:eastAsia="MS Gothic" w:hAnsi="Segoe UI Symbol" w:cs="Segoe UI Symbol"/>
              </w:rPr>
              <w:t xml:space="preserve"> </w:t>
            </w:r>
            <w:r w:rsidR="00C87E0A" w:rsidRPr="00FB16C0">
              <w:rPr>
                <w:rFonts w:ascii="Arial" w:hAnsi="Arial" w:cs="Arial"/>
              </w:rPr>
              <w:t>No</w:t>
            </w:r>
            <w:r w:rsidR="00C87E0A" w:rsidRPr="00FB16C0">
              <w:rPr>
                <w:rFonts w:ascii="Arial" w:hAnsi="Arial" w:cs="Arial"/>
                <w:b/>
              </w:rPr>
              <w:t xml:space="preserve"> </w:t>
            </w:r>
          </w:p>
        </w:tc>
      </w:tr>
      <w:tr w:rsidR="00C87E0A" w:rsidRPr="00517C48" w14:paraId="450188CF" w14:textId="77777777" w:rsidTr="00B77CFB">
        <w:trPr>
          <w:trHeight w:val="2197"/>
        </w:trPr>
        <w:tc>
          <w:tcPr>
            <w:tcW w:w="10440" w:type="dxa"/>
            <w:shd w:val="clear" w:color="auto" w:fill="auto"/>
          </w:tcPr>
          <w:p w14:paraId="6D8B6849" w14:textId="024AA085" w:rsidR="00C87E0A" w:rsidRPr="00FB16C0" w:rsidRDefault="00C87E0A" w:rsidP="00517C48">
            <w:pPr>
              <w:pStyle w:val="ListParagraph"/>
              <w:numPr>
                <w:ilvl w:val="0"/>
                <w:numId w:val="1"/>
              </w:numPr>
              <w:rPr>
                <w:rFonts w:ascii="Arial" w:hAnsi="Arial" w:cs="Arial"/>
                <w:b/>
                <w:bCs/>
                <w:iCs/>
              </w:rPr>
            </w:pPr>
            <w:r w:rsidRPr="00FB16C0">
              <w:rPr>
                <w:rFonts w:ascii="Arial" w:hAnsi="Arial" w:cs="Arial"/>
                <w:b/>
              </w:rPr>
              <w:t xml:space="preserve">What steps do you plan to take </w:t>
            </w:r>
            <w:proofErr w:type="gramStart"/>
            <w:r w:rsidRPr="00FB16C0">
              <w:rPr>
                <w:rFonts w:ascii="Arial" w:hAnsi="Arial" w:cs="Arial"/>
                <w:b/>
              </w:rPr>
              <w:t>as a result of</w:t>
            </w:r>
            <w:proofErr w:type="gramEnd"/>
            <w:r w:rsidRPr="00FB16C0">
              <w:rPr>
                <w:rFonts w:ascii="Arial" w:hAnsi="Arial" w:cs="Arial"/>
                <w:b/>
              </w:rPr>
              <w:t xml:space="preserve"> the SAE reported above?</w:t>
            </w:r>
            <w:r w:rsidRPr="00FB16C0">
              <w:rPr>
                <w:rFonts w:ascii="Arial" w:hAnsi="Arial" w:cs="Arial"/>
              </w:rPr>
              <w:t xml:space="preserve"> </w:t>
            </w:r>
            <w:r w:rsidRPr="00FB16C0">
              <w:rPr>
                <w:rFonts w:ascii="Arial" w:hAnsi="Arial" w:cs="Arial"/>
                <w:i/>
              </w:rPr>
              <w:t>(Provide documentation to the IRB for review and approval of any of the steps checked below)</w:t>
            </w:r>
          </w:p>
          <w:p w14:paraId="182CA744" w14:textId="13611D82" w:rsidR="00C87E0A" w:rsidRPr="00FB16C0" w:rsidRDefault="00D96F2C" w:rsidP="00C87E0A">
            <w:pPr>
              <w:pStyle w:val="ListParagraph"/>
              <w:numPr>
                <w:ilvl w:val="0"/>
                <w:numId w:val="11"/>
              </w:numPr>
              <w:contextualSpacing/>
              <w:rPr>
                <w:rFonts w:ascii="Arial" w:hAnsi="Arial" w:cs="Arial"/>
              </w:rPr>
            </w:pPr>
            <w:sdt>
              <w:sdtPr>
                <w:rPr>
                  <w:rFonts w:ascii="Arial" w:eastAsia="Wingdings" w:hAnsi="Arial" w:cs="Arial"/>
                </w:rPr>
                <w:id w:val="403027061"/>
                <w14:checkbox>
                  <w14:checked w14:val="0"/>
                  <w14:checkedState w14:val="2612" w14:font="MS Gothic"/>
                  <w14:uncheckedState w14:val="2610" w14:font="MS Gothic"/>
                </w14:checkbox>
              </w:sdtPr>
              <w:sdtEndPr/>
              <w:sdtContent>
                <w:r w:rsidR="0000792B">
                  <w:rPr>
                    <w:rFonts w:ascii="MS Gothic" w:eastAsia="MS Gothic" w:hAnsi="MS Gothic" w:cs="Arial" w:hint="eastAsia"/>
                  </w:rPr>
                  <w:t>☐</w:t>
                </w:r>
              </w:sdtContent>
            </w:sdt>
            <w:r w:rsidR="00C87E0A" w:rsidRPr="00FB16C0">
              <w:rPr>
                <w:rFonts w:ascii="Arial" w:hAnsi="Arial" w:cs="Arial"/>
              </w:rPr>
              <w:t xml:space="preserve"> No action </w:t>
            </w:r>
          </w:p>
          <w:p w14:paraId="0419A12A" w14:textId="4D1250FA" w:rsidR="00C87E0A" w:rsidRPr="00FB16C0" w:rsidRDefault="00D96F2C" w:rsidP="00C87E0A">
            <w:pPr>
              <w:pStyle w:val="ListParagraph"/>
              <w:numPr>
                <w:ilvl w:val="0"/>
                <w:numId w:val="11"/>
              </w:numPr>
              <w:contextualSpacing/>
              <w:rPr>
                <w:rFonts w:ascii="Arial" w:hAnsi="Arial" w:cs="Arial"/>
              </w:rPr>
            </w:pPr>
            <w:sdt>
              <w:sdtPr>
                <w:rPr>
                  <w:rFonts w:ascii="Arial" w:eastAsia="Wingdings" w:hAnsi="Arial" w:cs="Arial"/>
                </w:rPr>
                <w:id w:val="-1283493064"/>
                <w14:checkbox>
                  <w14:checked w14:val="0"/>
                  <w14:checkedState w14:val="2612" w14:font="MS Gothic"/>
                  <w14:uncheckedState w14:val="2610" w14:font="MS Gothic"/>
                </w14:checkbox>
              </w:sdtPr>
              <w:sdtEndPr/>
              <w:sdtContent>
                <w:r w:rsidR="0000792B">
                  <w:rPr>
                    <w:rFonts w:ascii="MS Gothic" w:eastAsia="MS Gothic" w:hAnsi="MS Gothic" w:cs="Arial" w:hint="eastAsia"/>
                  </w:rPr>
                  <w:t>☐</w:t>
                </w:r>
              </w:sdtContent>
            </w:sdt>
            <w:r w:rsidR="00C87E0A" w:rsidRPr="00FB16C0">
              <w:rPr>
                <w:rFonts w:ascii="Arial" w:hAnsi="Arial" w:cs="Arial"/>
              </w:rPr>
              <w:t xml:space="preserve"> Modification of consent documents to include a description of newly recognized risks (site and/or study wide)</w:t>
            </w:r>
          </w:p>
          <w:p w14:paraId="66488A58" w14:textId="2BB82149" w:rsidR="00C87E0A" w:rsidRPr="00FB16C0" w:rsidRDefault="00D96F2C" w:rsidP="00C87E0A">
            <w:pPr>
              <w:pStyle w:val="ListParagraph"/>
              <w:numPr>
                <w:ilvl w:val="0"/>
                <w:numId w:val="11"/>
              </w:numPr>
              <w:contextualSpacing/>
              <w:rPr>
                <w:rFonts w:ascii="Arial" w:hAnsi="Arial" w:cs="Arial"/>
              </w:rPr>
            </w:pPr>
            <w:sdt>
              <w:sdtPr>
                <w:rPr>
                  <w:rFonts w:ascii="Arial" w:eastAsia="Wingdings" w:hAnsi="Arial" w:cs="Arial"/>
                </w:rPr>
                <w:id w:val="-1100020370"/>
                <w14:checkbox>
                  <w14:checked w14:val="0"/>
                  <w14:checkedState w14:val="2612" w14:font="MS Gothic"/>
                  <w14:uncheckedState w14:val="2610" w14:font="MS Gothic"/>
                </w14:checkbox>
              </w:sdtPr>
              <w:sdtEndPr/>
              <w:sdtContent>
                <w:r w:rsidR="0000792B">
                  <w:rPr>
                    <w:rFonts w:ascii="MS Gothic" w:eastAsia="MS Gothic" w:hAnsi="MS Gothic" w:cs="Arial" w:hint="eastAsia"/>
                  </w:rPr>
                  <w:t>☐</w:t>
                </w:r>
              </w:sdtContent>
            </w:sdt>
            <w:r w:rsidR="00C87E0A" w:rsidRPr="00FB16C0">
              <w:rPr>
                <w:rFonts w:ascii="Arial" w:hAnsi="Arial" w:cs="Arial"/>
              </w:rPr>
              <w:t xml:space="preserve"> Revised protocol to eliminate apparent immediate hazards to participants</w:t>
            </w:r>
          </w:p>
          <w:p w14:paraId="07F033C1" w14:textId="5BF96118" w:rsidR="00C87E0A" w:rsidRPr="00FB16C0" w:rsidRDefault="00D96F2C" w:rsidP="00C87E0A">
            <w:pPr>
              <w:pStyle w:val="ListParagraph"/>
              <w:numPr>
                <w:ilvl w:val="0"/>
                <w:numId w:val="11"/>
              </w:numPr>
              <w:contextualSpacing/>
              <w:rPr>
                <w:rFonts w:ascii="Arial" w:hAnsi="Arial" w:cs="Arial"/>
              </w:rPr>
            </w:pPr>
            <w:sdt>
              <w:sdtPr>
                <w:rPr>
                  <w:rFonts w:ascii="Arial" w:eastAsia="Wingdings" w:hAnsi="Arial" w:cs="Arial"/>
                </w:rPr>
                <w:id w:val="1636379937"/>
                <w14:checkbox>
                  <w14:checked w14:val="0"/>
                  <w14:checkedState w14:val="2612" w14:font="MS Gothic"/>
                  <w14:uncheckedState w14:val="2610" w14:font="MS Gothic"/>
                </w14:checkbox>
              </w:sdtPr>
              <w:sdtEndPr/>
              <w:sdtContent>
                <w:r w:rsidR="0000792B">
                  <w:rPr>
                    <w:rFonts w:ascii="MS Gothic" w:eastAsia="MS Gothic" w:hAnsi="MS Gothic" w:cs="Arial" w:hint="eastAsia"/>
                  </w:rPr>
                  <w:t>☐</w:t>
                </w:r>
              </w:sdtContent>
            </w:sdt>
            <w:r w:rsidR="00C87E0A" w:rsidRPr="00FB16C0">
              <w:rPr>
                <w:rFonts w:ascii="Arial" w:hAnsi="Arial" w:cs="Arial"/>
              </w:rPr>
              <w:t xml:space="preserve"> Notify current enrolled participants</w:t>
            </w:r>
          </w:p>
          <w:p w14:paraId="24FE282A" w14:textId="4CAC8C17" w:rsidR="00C87E0A" w:rsidRPr="00FB16C0" w:rsidRDefault="00D96F2C" w:rsidP="00C87E0A">
            <w:pPr>
              <w:pStyle w:val="ListParagraph"/>
              <w:numPr>
                <w:ilvl w:val="0"/>
                <w:numId w:val="11"/>
              </w:numPr>
              <w:contextualSpacing/>
              <w:rPr>
                <w:rFonts w:ascii="Arial" w:hAnsi="Arial" w:cs="Arial"/>
              </w:rPr>
            </w:pPr>
            <w:sdt>
              <w:sdtPr>
                <w:rPr>
                  <w:rFonts w:ascii="Arial" w:eastAsia="Wingdings" w:hAnsi="Arial" w:cs="Arial"/>
                </w:rPr>
                <w:id w:val="-1819877032"/>
                <w14:checkbox>
                  <w14:checked w14:val="0"/>
                  <w14:checkedState w14:val="2612" w14:font="MS Gothic"/>
                  <w14:uncheckedState w14:val="2610" w14:font="MS Gothic"/>
                </w14:checkbox>
              </w:sdtPr>
              <w:sdtEndPr/>
              <w:sdtContent>
                <w:r w:rsidR="0000792B">
                  <w:rPr>
                    <w:rFonts w:ascii="MS Gothic" w:eastAsia="MS Gothic" w:hAnsi="MS Gothic" w:cs="Arial" w:hint="eastAsia"/>
                  </w:rPr>
                  <w:t>☐</w:t>
                </w:r>
              </w:sdtContent>
            </w:sdt>
            <w:r w:rsidR="00C87E0A" w:rsidRPr="00FB16C0">
              <w:rPr>
                <w:rFonts w:ascii="Arial" w:hAnsi="Arial" w:cs="Arial"/>
              </w:rPr>
              <w:t xml:space="preserve"> Suspension of enrollment of new participants</w:t>
            </w:r>
          </w:p>
          <w:p w14:paraId="4D4E0423" w14:textId="74A1E597" w:rsidR="00C87E0A" w:rsidRPr="00FB16C0" w:rsidRDefault="00D96F2C" w:rsidP="00407FE1">
            <w:pPr>
              <w:pStyle w:val="ListParagraph"/>
              <w:numPr>
                <w:ilvl w:val="0"/>
                <w:numId w:val="11"/>
              </w:numPr>
              <w:contextualSpacing/>
              <w:rPr>
                <w:rFonts w:ascii="Arial" w:hAnsi="Arial" w:cs="Arial"/>
              </w:rPr>
            </w:pPr>
            <w:sdt>
              <w:sdtPr>
                <w:rPr>
                  <w:rFonts w:ascii="Arial" w:eastAsia="Wingdings" w:hAnsi="Arial" w:cs="Arial"/>
                </w:rPr>
                <w:id w:val="-2051216393"/>
                <w14:checkbox>
                  <w14:checked w14:val="0"/>
                  <w14:checkedState w14:val="2612" w14:font="MS Gothic"/>
                  <w14:uncheckedState w14:val="2610" w14:font="MS Gothic"/>
                </w14:checkbox>
              </w:sdtPr>
              <w:sdtEndPr/>
              <w:sdtContent>
                <w:r w:rsidR="0000792B">
                  <w:rPr>
                    <w:rFonts w:ascii="MS Gothic" w:eastAsia="MS Gothic" w:hAnsi="MS Gothic" w:cs="Arial" w:hint="eastAsia"/>
                  </w:rPr>
                  <w:t>☐</w:t>
                </w:r>
              </w:sdtContent>
            </w:sdt>
            <w:r w:rsidR="00C87E0A" w:rsidRPr="00FB16C0">
              <w:rPr>
                <w:rFonts w:ascii="Arial" w:hAnsi="Arial" w:cs="Arial"/>
              </w:rPr>
              <w:t xml:space="preserve"> Other, specify: </w:t>
            </w:r>
            <w:r w:rsidR="0044542A">
              <w:rPr>
                <w:rFonts w:ascii="Arial" w:hAnsi="Arial" w:cs="Arial"/>
                <w:b/>
                <w:noProof/>
              </w:rPr>
              <mc:AlternateContent>
                <mc:Choice Requires="wps">
                  <w:drawing>
                    <wp:inline distT="0" distB="0" distL="0" distR="0" wp14:anchorId="31ED02C2" wp14:editId="71A0DA55">
                      <wp:extent cx="709574" cy="0"/>
                      <wp:effectExtent l="0" t="0" r="0" b="0"/>
                      <wp:docPr id="16" name="Straight Connector 16" descr="Blank line Other, specify."/>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84B4C8B" id="Straight Connector 16" o:spid="_x0000_s1026" alt="Blank line Other, specify."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" strokecolor="black [3213]" strokeweight=".5pt">
                      <v:stroke joinstyle="miter"/>
                      <w10:anchorlock/>
                    </v:line>
                  </w:pict>
                </mc:Fallback>
              </mc:AlternateContent>
            </w:r>
          </w:p>
        </w:tc>
      </w:tr>
      <w:tr w:rsidR="00EE5AAF" w:rsidRPr="00517C48" w14:paraId="5FC15B5C" w14:textId="77777777" w:rsidTr="00B203D6">
        <w:trPr>
          <w:trHeight w:val="1036"/>
        </w:trPr>
        <w:tc>
          <w:tcPr>
            <w:tcW w:w="10440" w:type="dxa"/>
            <w:shd w:val="clear" w:color="auto" w:fill="auto"/>
          </w:tcPr>
          <w:p w14:paraId="22E89D5A" w14:textId="2A064B69" w:rsidR="00EE5AAF" w:rsidRPr="00FB16C0" w:rsidRDefault="00EE5AAF" w:rsidP="00517C48">
            <w:pPr>
              <w:pStyle w:val="ListParagraph"/>
              <w:numPr>
                <w:ilvl w:val="0"/>
                <w:numId w:val="1"/>
              </w:numPr>
              <w:rPr>
                <w:rFonts w:ascii="Arial" w:hAnsi="Arial" w:cs="Arial"/>
                <w:b/>
              </w:rPr>
            </w:pPr>
            <w:r w:rsidRPr="00FB16C0">
              <w:rPr>
                <w:rFonts w:ascii="Arial" w:hAnsi="Arial" w:cs="Arial"/>
                <w:b/>
              </w:rPr>
              <w:t xml:space="preserve"> Does this event meet the definition of an unanticipated problem (per OHRP definition</w:t>
            </w:r>
            <w:r w:rsidRPr="00FB16C0">
              <w:rPr>
                <w:rStyle w:val="FootnoteReference"/>
                <w:rFonts w:ascii="Arial" w:hAnsi="Arial" w:cs="Arial"/>
                <w:b/>
                <w:vertAlign w:val="superscript"/>
              </w:rPr>
              <w:footnoteReference w:id="3"/>
            </w:r>
            <w:r w:rsidRPr="00FB16C0">
              <w:rPr>
                <w:rFonts w:ascii="Arial" w:hAnsi="Arial" w:cs="Arial"/>
                <w:b/>
              </w:rPr>
              <w:t>)?</w:t>
            </w:r>
          </w:p>
          <w:p w14:paraId="5DEA5FA0" w14:textId="7F824E1C" w:rsidR="00EE5AAF" w:rsidRPr="00FB16C0" w:rsidRDefault="00D96F2C" w:rsidP="00EE5AAF">
            <w:pPr>
              <w:pStyle w:val="ListParagraph"/>
              <w:numPr>
                <w:ilvl w:val="0"/>
                <w:numId w:val="14"/>
              </w:numPr>
              <w:contextualSpacing/>
              <w:rPr>
                <w:rFonts w:ascii="Arial" w:hAnsi="Arial" w:cs="Arial"/>
              </w:rPr>
            </w:pPr>
            <w:sdt>
              <w:sdtPr>
                <w:rPr>
                  <w:rFonts w:ascii="Arial" w:eastAsia="Wingdings" w:hAnsi="Arial" w:cs="Arial"/>
                </w:rPr>
                <w:id w:val="-97177166"/>
                <w14:checkbox>
                  <w14:checked w14:val="0"/>
                  <w14:checkedState w14:val="2612" w14:font="MS Gothic"/>
                  <w14:uncheckedState w14:val="2610" w14:font="MS Gothic"/>
                </w14:checkbox>
              </w:sdtPr>
              <w:sdtEndPr/>
              <w:sdtContent>
                <w:r w:rsidR="0000792B">
                  <w:rPr>
                    <w:rFonts w:ascii="MS Gothic" w:eastAsia="MS Gothic" w:hAnsi="MS Gothic" w:cs="Arial" w:hint="eastAsia"/>
                  </w:rPr>
                  <w:t>☐</w:t>
                </w:r>
              </w:sdtContent>
            </w:sdt>
            <w:r w:rsidR="00EE5AAF" w:rsidRPr="00FB16C0">
              <w:rPr>
                <w:rFonts w:ascii="Arial" w:hAnsi="Arial" w:cs="Arial"/>
              </w:rPr>
              <w:t xml:space="preserve"> Yes </w:t>
            </w:r>
            <w:r w:rsidR="00EE5AAF" w:rsidRPr="00FB16C0">
              <w:rPr>
                <w:rFonts w:ascii="Arial" w:hAnsi="Arial" w:cs="Arial"/>
                <w:i/>
              </w:rPr>
              <w:t>(</w:t>
            </w:r>
            <w:r w:rsidR="006F792C" w:rsidRPr="00FB16C0">
              <w:rPr>
                <w:rFonts w:ascii="Arial" w:hAnsi="Arial" w:cs="Arial"/>
                <w:i/>
              </w:rPr>
              <w:t xml:space="preserve">i.e., </w:t>
            </w:r>
            <w:r w:rsidR="00EE5AAF" w:rsidRPr="00FB16C0">
              <w:rPr>
                <w:rFonts w:ascii="Arial" w:hAnsi="Arial" w:cs="Arial"/>
                <w:i/>
              </w:rPr>
              <w:t xml:space="preserve">SAE is unexpected </w:t>
            </w:r>
            <w:r w:rsidR="00EE5AAF" w:rsidRPr="00FB16C0">
              <w:rPr>
                <w:rFonts w:ascii="Arial" w:hAnsi="Arial" w:cs="Arial"/>
                <w:i/>
                <w:u w:val="single"/>
              </w:rPr>
              <w:t>and</w:t>
            </w:r>
            <w:r w:rsidR="00EE5AAF" w:rsidRPr="00FB16C0">
              <w:rPr>
                <w:rFonts w:ascii="Arial" w:hAnsi="Arial" w:cs="Arial"/>
                <w:i/>
              </w:rPr>
              <w:t xml:space="preserve"> </w:t>
            </w:r>
            <w:proofErr w:type="gramStart"/>
            <w:r w:rsidR="006F792C" w:rsidRPr="00FB16C0">
              <w:rPr>
                <w:rFonts w:ascii="Arial" w:hAnsi="Arial" w:cs="Arial"/>
                <w:i/>
              </w:rPr>
              <w:t xml:space="preserve">definitely </w:t>
            </w:r>
            <w:r w:rsidR="00EE5AAF" w:rsidRPr="00FB16C0">
              <w:rPr>
                <w:rFonts w:ascii="Arial" w:hAnsi="Arial" w:cs="Arial"/>
                <w:i/>
              </w:rPr>
              <w:t>related</w:t>
            </w:r>
            <w:proofErr w:type="gramEnd"/>
            <w:r w:rsidR="00EE5AAF" w:rsidRPr="00FB16C0">
              <w:rPr>
                <w:rFonts w:ascii="Arial" w:hAnsi="Arial" w:cs="Arial"/>
                <w:i/>
              </w:rPr>
              <w:t xml:space="preserve"> or possibly/probably related)</w:t>
            </w:r>
          </w:p>
          <w:p w14:paraId="0363625B" w14:textId="14BDFD90" w:rsidR="00EE5AAF" w:rsidRPr="00FB16C0" w:rsidRDefault="00D96F2C" w:rsidP="00EE5AAF">
            <w:pPr>
              <w:pStyle w:val="ListParagraph"/>
              <w:numPr>
                <w:ilvl w:val="0"/>
                <w:numId w:val="14"/>
              </w:numPr>
              <w:contextualSpacing/>
              <w:rPr>
                <w:rFonts w:ascii="Arial" w:hAnsi="Arial" w:cs="Arial"/>
                <w:b/>
              </w:rPr>
            </w:pPr>
            <w:sdt>
              <w:sdtPr>
                <w:rPr>
                  <w:rFonts w:ascii="Arial" w:eastAsia="Wingdings" w:hAnsi="Arial" w:cs="Arial"/>
                </w:rPr>
                <w:id w:val="258189062"/>
                <w14:checkbox>
                  <w14:checked w14:val="0"/>
                  <w14:checkedState w14:val="2612" w14:font="MS Gothic"/>
                  <w14:uncheckedState w14:val="2610" w14:font="MS Gothic"/>
                </w14:checkbox>
              </w:sdtPr>
              <w:sdtEndPr/>
              <w:sdtContent>
                <w:r w:rsidR="0000792B">
                  <w:rPr>
                    <w:rFonts w:ascii="MS Gothic" w:eastAsia="MS Gothic" w:hAnsi="MS Gothic" w:cs="Arial" w:hint="eastAsia"/>
                  </w:rPr>
                  <w:t>☐</w:t>
                </w:r>
              </w:sdtContent>
            </w:sdt>
            <w:r w:rsidR="00EE5AAF" w:rsidRPr="00FB16C0">
              <w:rPr>
                <w:rFonts w:ascii="Arial" w:hAnsi="Arial" w:cs="Arial"/>
              </w:rPr>
              <w:t xml:space="preserve"> No</w:t>
            </w:r>
          </w:p>
          <w:p w14:paraId="01F2EED7" w14:textId="24610004" w:rsidR="00EE5AAF" w:rsidRPr="00FB16C0" w:rsidRDefault="00D25692" w:rsidP="000B606D">
            <w:pPr>
              <w:pStyle w:val="ListParagraph"/>
              <w:spacing w:before="360"/>
              <w:ind w:left="0"/>
              <w:rPr>
                <w:rFonts w:ascii="Arial" w:hAnsi="Arial" w:cs="Arial"/>
                <w:i/>
                <w:iCs/>
              </w:rPr>
            </w:pPr>
            <w:r w:rsidRPr="00FB16C0">
              <w:rPr>
                <w:rFonts w:ascii="Arial" w:hAnsi="Arial" w:cs="Arial"/>
                <w:i/>
                <w:iCs/>
              </w:rPr>
              <w:t>*</w:t>
            </w:r>
            <w:r w:rsidR="00EE5AAF" w:rsidRPr="00FB16C0">
              <w:rPr>
                <w:rFonts w:ascii="Arial" w:hAnsi="Arial" w:cs="Arial"/>
                <w:b/>
                <w:i/>
                <w:iCs/>
              </w:rPr>
              <w:t>If yes, complete sepa</w:t>
            </w:r>
            <w:r w:rsidRPr="00FB16C0">
              <w:rPr>
                <w:rFonts w:ascii="Arial" w:hAnsi="Arial" w:cs="Arial"/>
                <w:b/>
                <w:i/>
                <w:iCs/>
              </w:rPr>
              <w:t>rate Unanticipated Problem form.</w:t>
            </w:r>
          </w:p>
        </w:tc>
      </w:tr>
    </w:tbl>
    <w:p w14:paraId="75C90A8D" w14:textId="42E4ECAF" w:rsidR="00F41367" w:rsidRDefault="00C87E0A" w:rsidP="00B203D6">
      <w:pPr>
        <w:pStyle w:val="Outline1"/>
        <w:shd w:val="clear" w:color="auto" w:fill="FFFFFF"/>
        <w:tabs>
          <w:tab w:val="left" w:pos="-1440"/>
          <w:tab w:val="left" w:pos="-720"/>
          <w:tab w:val="left" w:pos="36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spacing w:before="720"/>
        <w:ind w:left="0"/>
        <w:rPr>
          <w:rFonts w:ascii="Arial" w:hAnsi="Arial" w:cs="Arial"/>
          <w:sz w:val="22"/>
          <w:szCs w:val="22"/>
        </w:rPr>
      </w:pPr>
      <w:bookmarkStart w:id="1" w:name="_Hlk43821277"/>
      <w:r w:rsidRPr="00B77CFB">
        <w:rPr>
          <w:rFonts w:ascii="Arial" w:hAnsi="Arial" w:cs="Arial"/>
          <w:b/>
          <w:bCs/>
          <w:sz w:val="22"/>
          <w:szCs w:val="22"/>
        </w:rPr>
        <w:lastRenderedPageBreak/>
        <w:t>PI Signature</w:t>
      </w:r>
      <w:r w:rsidR="004630A5" w:rsidRPr="00B77CFB">
        <w:rPr>
          <w:rFonts w:ascii="Arial" w:hAnsi="Arial" w:cs="Arial"/>
          <w:sz w:val="22"/>
          <w:szCs w:val="22"/>
        </w:rPr>
        <w:t>:</w:t>
      </w:r>
      <w:r w:rsidR="00D25692" w:rsidRPr="00B77CFB">
        <w:rPr>
          <w:rFonts w:ascii="Arial" w:hAnsi="Arial" w:cs="Arial"/>
          <w:sz w:val="22"/>
          <w:szCs w:val="22"/>
        </w:rPr>
        <w:t xml:space="preserve"> </w:t>
      </w:r>
      <w:r w:rsidRPr="00B77CFB">
        <w:rPr>
          <w:rFonts w:ascii="Arial" w:hAnsi="Arial" w:cs="Arial"/>
          <w:sz w:val="22"/>
          <w:szCs w:val="22"/>
        </w:rPr>
        <w:t xml:space="preserve"> </w:t>
      </w:r>
      <w:r w:rsidR="0044542A">
        <w:rPr>
          <w:rFonts w:ascii="Arial" w:hAnsi="Arial" w:cs="Arial"/>
          <w:b/>
          <w:noProof/>
        </w:rPr>
        <mc:AlternateContent>
          <mc:Choice Requires="wps">
            <w:drawing>
              <wp:inline distT="0" distB="0" distL="0" distR="0" wp14:anchorId="6358CE83" wp14:editId="5ED6A2C5">
                <wp:extent cx="2067080" cy="0"/>
                <wp:effectExtent l="0" t="0" r="0" b="0"/>
                <wp:docPr id="17" name="Straight Connector 17" descr="Blank line for PI Signature."/>
                <wp:cNvGraphicFramePr/>
                <a:graphic xmlns:a="http://schemas.openxmlformats.org/drawingml/2006/main">
                  <a:graphicData uri="http://schemas.microsoft.com/office/word/2010/wordprocessingShape">
                    <wps:wsp>
                      <wps:cNvCnPr/>
                      <wps:spPr>
                        <a:xfrm>
                          <a:off x="0" y="0"/>
                          <a:ext cx="20670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0142DF46" id="Straight Connector 17" o:spid="_x0000_s1026" alt="Blank line for PI Signature." style="visibility:visible;mso-wrap-style:square;mso-left-percent:-10001;mso-top-percent:-10001;mso-position-horizontal:absolute;mso-position-horizontal-relative:char;mso-position-vertical:absolute;mso-position-vertical-relative:line;mso-left-percent:-10001;mso-top-percent:-10001" from="0,0" to="162.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" strokecolor="black [3213]" strokeweight=".5pt">
                <v:stroke joinstyle="miter"/>
                <w10:anchorlock/>
              </v:line>
            </w:pict>
          </mc:Fallback>
        </mc:AlternateContent>
      </w:r>
    </w:p>
    <w:p w14:paraId="4126403C" w14:textId="6B2F5A72" w:rsidR="00C87E0A" w:rsidRPr="00B77CFB" w:rsidRDefault="00C87E0A" w:rsidP="00F41367">
      <w:pPr>
        <w:pStyle w:val="Outline1"/>
        <w:shd w:val="clear" w:color="auto" w:fill="FFFFFF"/>
        <w:tabs>
          <w:tab w:val="left" w:pos="-1440"/>
          <w:tab w:val="left" w:pos="-720"/>
          <w:tab w:val="left" w:pos="360"/>
          <w:tab w:val="left" w:pos="720"/>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s>
        <w:spacing w:before="360"/>
        <w:ind w:left="0"/>
        <w:rPr>
          <w:rFonts w:ascii="Arial" w:hAnsi="Arial" w:cs="Arial"/>
        </w:rPr>
      </w:pPr>
      <w:r w:rsidRPr="00B77CFB">
        <w:rPr>
          <w:rFonts w:ascii="Arial" w:hAnsi="Arial" w:cs="Arial"/>
          <w:b/>
          <w:bCs/>
          <w:sz w:val="22"/>
          <w:szCs w:val="22"/>
        </w:rPr>
        <w:t>Date</w:t>
      </w:r>
      <w:r w:rsidR="00B77CFB" w:rsidRPr="00B77CFB">
        <w:rPr>
          <w:rFonts w:ascii="Arial" w:hAnsi="Arial" w:cs="Arial"/>
          <w:b/>
          <w:bCs/>
          <w:sz w:val="22"/>
          <w:szCs w:val="22"/>
        </w:rPr>
        <w:t xml:space="preserve"> </w:t>
      </w:r>
      <w:r w:rsidR="00B77CFB" w:rsidRPr="00B77CFB">
        <w:rPr>
          <w:rFonts w:ascii="Arial" w:hAnsi="Arial" w:cs="Arial"/>
        </w:rPr>
        <w:t>(dd/mmm/</w:t>
      </w:r>
      <w:proofErr w:type="spellStart"/>
      <w:r w:rsidR="00B77CFB" w:rsidRPr="00B77CFB">
        <w:rPr>
          <w:rFonts w:ascii="Arial" w:hAnsi="Arial" w:cs="Arial"/>
        </w:rPr>
        <w:t>yyyy</w:t>
      </w:r>
      <w:proofErr w:type="spellEnd"/>
      <w:r w:rsidR="00B77CFB" w:rsidRPr="00B77CFB">
        <w:rPr>
          <w:rFonts w:ascii="Arial" w:hAnsi="Arial" w:cs="Arial"/>
        </w:rPr>
        <w:t>):</w:t>
      </w:r>
      <w:r w:rsidRPr="00B77CFB">
        <w:rPr>
          <w:rFonts w:ascii="Arial" w:hAnsi="Arial" w:cs="Arial"/>
        </w:rPr>
        <w:t xml:space="preserve"> </w:t>
      </w:r>
      <w:bookmarkEnd w:id="1"/>
      <w:r w:rsidR="0044542A">
        <w:rPr>
          <w:rFonts w:ascii="Arial" w:hAnsi="Arial" w:cs="Arial"/>
          <w:b/>
          <w:noProof/>
        </w:rPr>
        <mc:AlternateContent>
          <mc:Choice Requires="wps">
            <w:drawing>
              <wp:inline distT="0" distB="0" distL="0" distR="0" wp14:anchorId="12ADC36C" wp14:editId="1AED5956">
                <wp:extent cx="709574" cy="0"/>
                <wp:effectExtent l="0" t="0" r="0" b="0"/>
                <wp:docPr id="18" name="Straight Connector 18" descr="Blank line for Date."/>
                <wp:cNvGraphicFramePr/>
                <a:graphic xmlns:a="http://schemas.openxmlformats.org/drawingml/2006/main">
                  <a:graphicData uri="http://schemas.microsoft.com/office/word/2010/wordprocessingShape">
                    <wps:wsp>
                      <wps:cNvCnPr/>
                      <wps:spPr>
                        <a:xfrm>
                          <a:off x="0" y="0"/>
                          <a:ext cx="70957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7B339B6" id="Straight Connector 18" o:spid="_x0000_s1026" alt="Blank line for Date." style="visibility:visible;mso-wrap-style:square;mso-left-percent:-10001;mso-top-percent:-10001;mso-position-horizontal:absolute;mso-position-horizontal-relative:char;mso-position-vertical:absolute;mso-position-vertical-relative:line;mso-left-percent:-10001;mso-top-percent:-10001" from="0,0" to="55.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" strokecolor="black [3213]" strokeweight=".5pt">
                <v:stroke joinstyle="miter"/>
                <w10:anchorlock/>
              </v:line>
            </w:pict>
          </mc:Fallback>
        </mc:AlternateContent>
      </w:r>
    </w:p>
    <w:sectPr w:rsidR="00C87E0A" w:rsidRPr="00B77CFB" w:rsidSect="00194536">
      <w:footerReference w:type="default" r:id="rId11"/>
      <w:pgSz w:w="12240" w:h="15840"/>
      <w:pgMar w:top="1440" w:right="1440" w:bottom="1152"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9430" w14:textId="77777777" w:rsidR="00771A3D" w:rsidRDefault="00771A3D" w:rsidP="00C87E0A">
      <w:pPr>
        <w:spacing w:after="0" w:line="240" w:lineRule="auto"/>
      </w:pPr>
      <w:r>
        <w:separator/>
      </w:r>
    </w:p>
  </w:endnote>
  <w:endnote w:type="continuationSeparator" w:id="0">
    <w:p w14:paraId="2D7978A6" w14:textId="77777777" w:rsidR="00771A3D" w:rsidRDefault="00771A3D" w:rsidP="00C87E0A">
      <w:pPr>
        <w:spacing w:after="0" w:line="240" w:lineRule="auto"/>
      </w:pPr>
      <w:r>
        <w:continuationSeparator/>
      </w:r>
    </w:p>
  </w:endnote>
  <w:endnote w:type="continuationNotice" w:id="1">
    <w:p w14:paraId="78FE8245" w14:textId="77777777" w:rsidR="00771A3D" w:rsidRDefault="00771A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591B" w14:textId="6148DAD8" w:rsidR="00A46B4B" w:rsidRPr="000B606D" w:rsidRDefault="00D96F2C" w:rsidP="000B606D">
    <w:pPr>
      <w:pStyle w:val="Footer"/>
      <w:tabs>
        <w:tab w:val="clear" w:pos="4680"/>
        <w:tab w:val="center" w:pos="4860"/>
      </w:tabs>
    </w:pPr>
    <w:sdt>
      <w:sdtPr>
        <w:id w:val="-985931576"/>
        <w:docPartObj>
          <w:docPartGallery w:val="Page Numbers (Bottom of Page)"/>
          <w:docPartUnique/>
        </w:docPartObj>
      </w:sdtPr>
      <w:sdtEndPr/>
      <w:sdtContent>
        <w:sdt>
          <w:sdtPr>
            <w:id w:val="-1705238520"/>
            <w:docPartObj>
              <w:docPartGallery w:val="Page Numbers (Top of Page)"/>
              <w:docPartUnique/>
            </w:docPartObj>
          </w:sdtPr>
          <w:sdtEndPr/>
          <w:sdtContent>
            <w:proofErr w:type="spellStart"/>
            <w:r w:rsidR="00345D46" w:rsidRPr="00D96F2C">
              <w:rPr>
                <w:rFonts w:ascii="Arial" w:hAnsi="Arial" w:cs="Arial"/>
                <w:sz w:val="16"/>
                <w:szCs w:val="16"/>
              </w:rPr>
              <w:t>MS_</w:t>
            </w:r>
            <w:r w:rsidR="0000792B" w:rsidRPr="00A46B4B">
              <w:rPr>
                <w:rFonts w:ascii="Arial" w:hAnsi="Arial" w:cs="Arial"/>
                <w:sz w:val="16"/>
                <w:szCs w:val="16"/>
              </w:rPr>
              <w:t>Serious</w:t>
            </w:r>
            <w:proofErr w:type="spellEnd"/>
            <w:r w:rsidR="0000792B" w:rsidRPr="00A46B4B">
              <w:rPr>
                <w:rFonts w:ascii="Arial" w:hAnsi="Arial" w:cs="Arial"/>
                <w:sz w:val="16"/>
                <w:szCs w:val="16"/>
              </w:rPr>
              <w:t xml:space="preserve"> Adverse Event (SAE) Form</w:t>
            </w:r>
            <w:r w:rsidR="0000792B" w:rsidRPr="00C87E0A">
              <w:rPr>
                <w:rFonts w:ascii="Arial" w:hAnsi="Arial" w:cs="Arial"/>
                <w:sz w:val="16"/>
                <w:szCs w:val="16"/>
              </w:rPr>
              <w:t xml:space="preserve"> </w:t>
            </w:r>
            <w:r w:rsidR="000B606D">
              <w:rPr>
                <w:rFonts w:ascii="Arial" w:hAnsi="Arial" w:cs="Arial"/>
                <w:sz w:val="16"/>
                <w:szCs w:val="16"/>
              </w:rPr>
              <w:tab/>
            </w:r>
            <w:r w:rsidR="00C87E0A" w:rsidRPr="00C87E0A">
              <w:rPr>
                <w:rFonts w:ascii="Arial" w:hAnsi="Arial" w:cs="Arial"/>
                <w:sz w:val="16"/>
                <w:szCs w:val="16"/>
              </w:rPr>
              <w:t xml:space="preserve">Page </w:t>
            </w:r>
            <w:r w:rsidR="00C87E0A" w:rsidRPr="00C87E0A">
              <w:rPr>
                <w:rFonts w:ascii="Arial" w:hAnsi="Arial" w:cs="Arial"/>
                <w:b/>
                <w:bCs/>
                <w:sz w:val="16"/>
                <w:szCs w:val="16"/>
              </w:rPr>
              <w:fldChar w:fldCharType="begin"/>
            </w:r>
            <w:r w:rsidR="00C87E0A" w:rsidRPr="00C87E0A">
              <w:rPr>
                <w:rFonts w:ascii="Arial" w:hAnsi="Arial" w:cs="Arial"/>
                <w:b/>
                <w:bCs/>
                <w:sz w:val="16"/>
                <w:szCs w:val="16"/>
              </w:rPr>
              <w:instrText xml:space="preserve"> PAGE </w:instrText>
            </w:r>
            <w:r w:rsidR="00C87E0A" w:rsidRPr="00C87E0A">
              <w:rPr>
                <w:rFonts w:ascii="Arial" w:hAnsi="Arial" w:cs="Arial"/>
                <w:b/>
                <w:bCs/>
                <w:sz w:val="16"/>
                <w:szCs w:val="16"/>
              </w:rPr>
              <w:fldChar w:fldCharType="separate"/>
            </w:r>
            <w:r w:rsidR="003D6361">
              <w:rPr>
                <w:rFonts w:ascii="Arial" w:hAnsi="Arial" w:cs="Arial"/>
                <w:b/>
                <w:bCs/>
                <w:noProof/>
                <w:sz w:val="16"/>
                <w:szCs w:val="16"/>
              </w:rPr>
              <w:t>5</w:t>
            </w:r>
            <w:r w:rsidR="00C87E0A" w:rsidRPr="00C87E0A">
              <w:rPr>
                <w:rFonts w:ascii="Arial" w:hAnsi="Arial" w:cs="Arial"/>
                <w:b/>
                <w:bCs/>
                <w:sz w:val="16"/>
                <w:szCs w:val="16"/>
              </w:rPr>
              <w:fldChar w:fldCharType="end"/>
            </w:r>
            <w:r w:rsidR="00C87E0A" w:rsidRPr="00C87E0A">
              <w:rPr>
                <w:rFonts w:ascii="Arial" w:hAnsi="Arial" w:cs="Arial"/>
                <w:sz w:val="16"/>
                <w:szCs w:val="16"/>
              </w:rPr>
              <w:t xml:space="preserve"> of </w:t>
            </w:r>
            <w:r w:rsidR="00C87E0A" w:rsidRPr="00C87E0A">
              <w:rPr>
                <w:rFonts w:ascii="Arial" w:hAnsi="Arial" w:cs="Arial"/>
                <w:b/>
                <w:bCs/>
                <w:sz w:val="16"/>
                <w:szCs w:val="16"/>
              </w:rPr>
              <w:fldChar w:fldCharType="begin"/>
            </w:r>
            <w:r w:rsidR="00C87E0A" w:rsidRPr="00C87E0A">
              <w:rPr>
                <w:rFonts w:ascii="Arial" w:hAnsi="Arial" w:cs="Arial"/>
                <w:b/>
                <w:bCs/>
                <w:sz w:val="16"/>
                <w:szCs w:val="16"/>
              </w:rPr>
              <w:instrText xml:space="preserve"> NUMPAGES  </w:instrText>
            </w:r>
            <w:r w:rsidR="00C87E0A" w:rsidRPr="00C87E0A">
              <w:rPr>
                <w:rFonts w:ascii="Arial" w:hAnsi="Arial" w:cs="Arial"/>
                <w:b/>
                <w:bCs/>
                <w:sz w:val="16"/>
                <w:szCs w:val="16"/>
              </w:rPr>
              <w:fldChar w:fldCharType="separate"/>
            </w:r>
            <w:r w:rsidR="003D6361">
              <w:rPr>
                <w:rFonts w:ascii="Arial" w:hAnsi="Arial" w:cs="Arial"/>
                <w:b/>
                <w:bCs/>
                <w:noProof/>
                <w:sz w:val="16"/>
                <w:szCs w:val="16"/>
              </w:rPr>
              <w:t>5</w:t>
            </w:r>
            <w:r w:rsidR="00C87E0A" w:rsidRPr="00C87E0A">
              <w:rPr>
                <w:rFonts w:ascii="Arial" w:hAnsi="Arial" w:cs="Arial"/>
                <w:b/>
                <w:bCs/>
                <w:sz w:val="16"/>
                <w:szCs w:val="16"/>
              </w:rPr>
              <w:fldChar w:fldCharType="end"/>
            </w:r>
            <w:r w:rsidR="000B606D">
              <w:rPr>
                <w:rFonts w:ascii="Arial" w:hAnsi="Arial" w:cs="Arial"/>
                <w:b/>
                <w:bCs/>
                <w:sz w:val="16"/>
                <w:szCs w:val="16"/>
              </w:rPr>
              <w:tab/>
            </w:r>
          </w:sdtContent>
        </w:sdt>
      </w:sdtContent>
    </w:sdt>
    <w:proofErr w:type="spellStart"/>
    <w:r w:rsidR="00A46B4B" w:rsidRPr="00A46B4B">
      <w:rPr>
        <w:rFonts w:ascii="Arial" w:hAnsi="Arial" w:cs="Arial"/>
        <w:i/>
        <w:sz w:val="16"/>
        <w:szCs w:val="16"/>
      </w:rPr>
      <w:t>Version_</w:t>
    </w:r>
    <w:r w:rsidR="00D84E9B">
      <w:rPr>
        <w:rFonts w:ascii="Arial" w:hAnsi="Arial" w:cs="Arial"/>
        <w:i/>
        <w:sz w:val="16"/>
        <w:szCs w:val="16"/>
      </w:rPr>
      <w:t>November</w:t>
    </w:r>
    <w:proofErr w:type="spellEnd"/>
    <w:r w:rsidR="00D84E9B">
      <w:rPr>
        <w:rFonts w:ascii="Arial" w:hAnsi="Arial" w:cs="Arial"/>
        <w:i/>
        <w:sz w:val="16"/>
        <w:szCs w:val="16"/>
      </w:rPr>
      <w:t xml:space="preserve"> </w:t>
    </w:r>
    <w:r w:rsidR="00A46B4B" w:rsidRPr="00A46B4B">
      <w:rPr>
        <w:rFonts w:ascii="Arial" w:hAnsi="Arial" w:cs="Arial"/>
        <w:i/>
        <w:sz w:val="16"/>
        <w:szCs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586D" w14:textId="77777777" w:rsidR="00771A3D" w:rsidRDefault="00771A3D" w:rsidP="00C87E0A">
      <w:pPr>
        <w:spacing w:after="0" w:line="240" w:lineRule="auto"/>
      </w:pPr>
      <w:r>
        <w:separator/>
      </w:r>
    </w:p>
  </w:footnote>
  <w:footnote w:type="continuationSeparator" w:id="0">
    <w:p w14:paraId="01536F52" w14:textId="77777777" w:rsidR="00771A3D" w:rsidRDefault="00771A3D" w:rsidP="00C87E0A">
      <w:pPr>
        <w:spacing w:after="0" w:line="240" w:lineRule="auto"/>
      </w:pPr>
      <w:r>
        <w:continuationSeparator/>
      </w:r>
    </w:p>
  </w:footnote>
  <w:footnote w:type="continuationNotice" w:id="1">
    <w:p w14:paraId="1EAF410D" w14:textId="77777777" w:rsidR="00771A3D" w:rsidRDefault="00771A3D">
      <w:pPr>
        <w:spacing w:after="0" w:line="240" w:lineRule="auto"/>
      </w:pPr>
    </w:p>
  </w:footnote>
  <w:footnote w:id="2">
    <w:p w14:paraId="6CD52D1A" w14:textId="39AD033C" w:rsidR="00C87E0A" w:rsidRPr="00A46B4B" w:rsidRDefault="00C87E0A" w:rsidP="00C87E0A">
      <w:pPr>
        <w:pStyle w:val="FootnoteText"/>
        <w:rPr>
          <w:rFonts w:ascii="Arial" w:hAnsi="Arial" w:cs="Arial"/>
          <w:sz w:val="18"/>
          <w:szCs w:val="18"/>
        </w:rPr>
      </w:pPr>
      <w:r w:rsidRPr="00824AC4">
        <w:rPr>
          <w:rStyle w:val="FootnoteReference"/>
          <w:rFonts w:ascii="Arial" w:hAnsi="Arial" w:cs="Arial"/>
          <w:sz w:val="18"/>
          <w:szCs w:val="18"/>
          <w:vertAlign w:val="superscript"/>
        </w:rPr>
        <w:footnoteRef/>
      </w:r>
      <w:r w:rsidRPr="00A46B4B">
        <w:rPr>
          <w:rFonts w:ascii="Arial" w:hAnsi="Arial" w:cs="Arial"/>
          <w:sz w:val="18"/>
          <w:szCs w:val="18"/>
        </w:rPr>
        <w:t xml:space="preserve"> </w:t>
      </w:r>
      <w:r w:rsidR="0081366A" w:rsidRPr="00A46B4B">
        <w:rPr>
          <w:rFonts w:ascii="Arial" w:hAnsi="Arial" w:cs="Arial"/>
          <w:sz w:val="18"/>
          <w:szCs w:val="18"/>
        </w:rPr>
        <w:t>T</w:t>
      </w:r>
      <w:r w:rsidRPr="00A46B4B">
        <w:rPr>
          <w:rFonts w:ascii="Arial" w:hAnsi="Arial" w:cs="Arial"/>
          <w:snapToGrid/>
          <w:sz w:val="18"/>
          <w:szCs w:val="18"/>
        </w:rPr>
        <w:t xml:space="preserve">he </w:t>
      </w:r>
      <w:r w:rsidR="00EE5AAF" w:rsidRPr="00A46B4B">
        <w:rPr>
          <w:rFonts w:ascii="Arial" w:hAnsi="Arial" w:cs="Arial"/>
          <w:snapToGrid/>
          <w:sz w:val="18"/>
          <w:szCs w:val="18"/>
        </w:rPr>
        <w:t>criteria for a</w:t>
      </w:r>
      <w:r w:rsidRPr="00A46B4B">
        <w:rPr>
          <w:rFonts w:ascii="Arial" w:hAnsi="Arial" w:cs="Arial"/>
          <w:snapToGrid/>
          <w:sz w:val="18"/>
          <w:szCs w:val="18"/>
        </w:rPr>
        <w:t xml:space="preserve"> serious adverse </w:t>
      </w:r>
      <w:r w:rsidR="00EE5AAF" w:rsidRPr="00A46B4B">
        <w:rPr>
          <w:rFonts w:ascii="Arial" w:hAnsi="Arial" w:cs="Arial"/>
          <w:snapToGrid/>
          <w:sz w:val="18"/>
          <w:szCs w:val="18"/>
        </w:rPr>
        <w:t xml:space="preserve">event or serious suspected adverse reaction </w:t>
      </w:r>
      <w:r w:rsidRPr="00A46B4B">
        <w:rPr>
          <w:rFonts w:ascii="Arial" w:hAnsi="Arial" w:cs="Arial"/>
          <w:snapToGrid/>
          <w:sz w:val="18"/>
          <w:szCs w:val="18"/>
        </w:rPr>
        <w:t xml:space="preserve">in FDA regulations </w:t>
      </w:r>
      <w:r w:rsidR="0081366A" w:rsidRPr="00A46B4B">
        <w:rPr>
          <w:rFonts w:ascii="Arial" w:hAnsi="Arial" w:cs="Arial"/>
          <w:snapToGrid/>
          <w:sz w:val="18"/>
          <w:szCs w:val="18"/>
        </w:rPr>
        <w:t xml:space="preserve">is defined </w:t>
      </w:r>
      <w:r w:rsidRPr="00A46B4B">
        <w:rPr>
          <w:rFonts w:ascii="Arial" w:hAnsi="Arial" w:cs="Arial"/>
          <w:snapToGrid/>
          <w:sz w:val="18"/>
          <w:szCs w:val="18"/>
        </w:rPr>
        <w:t>at 21 CFR 312.32(a)</w:t>
      </w:r>
      <w:r w:rsidR="0081366A" w:rsidRPr="00A46B4B">
        <w:rPr>
          <w:rFonts w:ascii="Arial" w:hAnsi="Arial" w:cs="Arial"/>
          <w:snapToGrid/>
          <w:sz w:val="18"/>
          <w:szCs w:val="18"/>
        </w:rPr>
        <w:t xml:space="preserve">: </w:t>
      </w:r>
      <w:hyperlink r:id="rId1" w:tooltip="Guidance for Industry and Investigators Safety Reporting Requirements for INDs and BA/BE Studies" w:history="1">
        <w:r w:rsidR="0081366A" w:rsidRPr="00A46B4B">
          <w:rPr>
            <w:rStyle w:val="Hyperlink"/>
            <w:rFonts w:ascii="Arial" w:hAnsi="Arial" w:cs="Arial"/>
            <w:sz w:val="18"/>
            <w:szCs w:val="18"/>
          </w:rPr>
          <w:t>https://www.fda.gov/media/79394/download</w:t>
        </w:r>
      </w:hyperlink>
      <w:r w:rsidR="00EE5AAF" w:rsidRPr="00A46B4B">
        <w:rPr>
          <w:rStyle w:val="Hyperlink"/>
          <w:rFonts w:ascii="Arial" w:hAnsi="Arial" w:cs="Arial"/>
          <w:sz w:val="18"/>
          <w:szCs w:val="18"/>
          <w:u w:val="none"/>
        </w:rPr>
        <w:t>.</w:t>
      </w:r>
    </w:p>
  </w:footnote>
  <w:footnote w:id="3">
    <w:p w14:paraId="54BE3A52" w14:textId="26F0C3D1" w:rsidR="00EE5AAF" w:rsidRPr="00D25692" w:rsidRDefault="00EE5AAF">
      <w:pPr>
        <w:pStyle w:val="FootnoteText"/>
        <w:rPr>
          <w:rFonts w:ascii="Arial" w:hAnsi="Arial" w:cs="Arial"/>
          <w:sz w:val="18"/>
          <w:szCs w:val="18"/>
        </w:rPr>
      </w:pPr>
      <w:r w:rsidRPr="00B77CFB">
        <w:rPr>
          <w:rStyle w:val="FootnoteReference"/>
          <w:rFonts w:ascii="Arial" w:hAnsi="Arial" w:cs="Arial"/>
          <w:sz w:val="18"/>
          <w:szCs w:val="18"/>
          <w:vertAlign w:val="superscript"/>
        </w:rPr>
        <w:footnoteRef/>
      </w:r>
      <w:r w:rsidRPr="00D25692">
        <w:rPr>
          <w:rFonts w:ascii="Arial" w:hAnsi="Arial" w:cs="Arial"/>
          <w:sz w:val="18"/>
          <w:szCs w:val="18"/>
        </w:rPr>
        <w:t xml:space="preserve"> From HHS Guidance on Reviewing and Reporting Unanticipated Problems Involving Risks to Subjects or Others and Adverse Events: </w:t>
      </w:r>
      <w:hyperlink r:id="rId2" w:tooltip="HHS Guidance on Reviewing and Reporting Unanticipated Problems Involving Risks to Subjects or Others and Adverse Events" w:history="1">
        <w:r w:rsidR="00D84E9B" w:rsidRPr="00326A74">
          <w:rPr>
            <w:rStyle w:val="Hyperlink"/>
            <w:rFonts w:ascii="Arial" w:hAnsi="Arial" w:cs="Arial"/>
            <w:sz w:val="18"/>
            <w:szCs w:val="18"/>
          </w:rPr>
          <w:t>https://www.hhs.gov/ohrp/regulations-and-policy/guidance/reviewing-unanticipated-problems</w:t>
        </w:r>
      </w:hyperlink>
      <w:r w:rsidR="00D84E9B">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00A46"/>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01EAF"/>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224A5"/>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50252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EB6F29"/>
    <w:multiLevelType w:val="multilevel"/>
    <w:tmpl w:val="AC90C5E4"/>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F34E4A"/>
    <w:multiLevelType w:val="hybridMultilevel"/>
    <w:tmpl w:val="A3EC2448"/>
    <w:lvl w:ilvl="0" w:tplc="3F6C7616">
      <w:start w:val="1"/>
      <w:numFmt w:val="lowerLetter"/>
      <w:lvlText w:val="%1."/>
      <w:lvlJc w:val="left"/>
      <w:pPr>
        <w:ind w:left="720" w:hanging="360"/>
      </w:pPr>
      <w:rPr>
        <w:rFonts w:ascii="Arial" w:hAnsi="Arial" w:cs="Arial" w:hint="default"/>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3F0901DA"/>
    <w:multiLevelType w:val="hybridMultilevel"/>
    <w:tmpl w:val="CA9A0CF6"/>
    <w:lvl w:ilvl="0" w:tplc="7884D606">
      <w:start w:val="1"/>
      <w:numFmt w:val="lowerLetter"/>
      <w:lvlText w:val="%1."/>
      <w:lvlJc w:val="left"/>
      <w:pPr>
        <w:ind w:left="720" w:hanging="360"/>
      </w:pPr>
      <w:rPr>
        <w:rFonts w:hint="default"/>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4C16E0"/>
    <w:multiLevelType w:val="hybridMultilevel"/>
    <w:tmpl w:val="A896ECCA"/>
    <w:lvl w:ilvl="0" w:tplc="32265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1966B7E"/>
    <w:multiLevelType w:val="hybridMultilevel"/>
    <w:tmpl w:val="0E16BF0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FC6DC3"/>
    <w:multiLevelType w:val="multilevel"/>
    <w:tmpl w:val="234C649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9784021"/>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357CE3"/>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527CC9"/>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D0DFE"/>
    <w:multiLevelType w:val="hybridMultilevel"/>
    <w:tmpl w:val="49DC15C6"/>
    <w:lvl w:ilvl="0" w:tplc="C6B00178">
      <w:start w:val="1"/>
      <w:numFmt w:val="lowerLetter"/>
      <w:lvlText w:val="%1."/>
      <w:lvlJc w:val="left"/>
      <w:pPr>
        <w:ind w:left="720" w:hanging="360"/>
      </w:pPr>
      <w:rPr>
        <w:rFonts w:hint="default"/>
        <w:b w:val="0"/>
      </w:rPr>
    </w:lvl>
    <w:lvl w:ilvl="1" w:tplc="7606634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9074FF"/>
    <w:multiLevelType w:val="hybridMultilevel"/>
    <w:tmpl w:val="A896ECCA"/>
    <w:lvl w:ilvl="0" w:tplc="322657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BF80734"/>
    <w:multiLevelType w:val="multilevel"/>
    <w:tmpl w:val="1A4074D6"/>
    <w:lvl w:ilvl="0">
      <w:start w:val="1"/>
      <w:numFmt w:val="decimal"/>
      <w:lvlText w:val="%1."/>
      <w:lvlJc w:val="left"/>
      <w:pPr>
        <w:ind w:left="360" w:hanging="360"/>
      </w:pPr>
      <w:rPr>
        <w:rFonts w:hint="default"/>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0162BD"/>
    <w:multiLevelType w:val="hybridMultilevel"/>
    <w:tmpl w:val="6208230A"/>
    <w:lvl w:ilvl="0" w:tplc="7884D606">
      <w:start w:val="1"/>
      <w:numFmt w:val="lowerLetter"/>
      <w:lvlText w:val="%1."/>
      <w:lvlJc w:val="left"/>
      <w:pPr>
        <w:ind w:left="720" w:hanging="360"/>
      </w:pPr>
      <w:rPr>
        <w:rFonts w:hint="default"/>
      </w:rPr>
    </w:lvl>
    <w:lvl w:ilvl="1" w:tplc="A3E89468">
      <w:start w:val="1"/>
      <w:numFmt w:val="low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D27E3D"/>
    <w:multiLevelType w:val="hybridMultilevel"/>
    <w:tmpl w:val="8FF672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7"/>
  </w:num>
  <w:num w:numId="4">
    <w:abstractNumId w:val="0"/>
  </w:num>
  <w:num w:numId="5">
    <w:abstractNumId w:val="3"/>
  </w:num>
  <w:num w:numId="6">
    <w:abstractNumId w:val="1"/>
  </w:num>
  <w:num w:numId="7">
    <w:abstractNumId w:val="13"/>
  </w:num>
  <w:num w:numId="8">
    <w:abstractNumId w:val="11"/>
  </w:num>
  <w:num w:numId="9">
    <w:abstractNumId w:val="6"/>
  </w:num>
  <w:num w:numId="10">
    <w:abstractNumId w:val="16"/>
  </w:num>
  <w:num w:numId="11">
    <w:abstractNumId w:val="2"/>
  </w:num>
  <w:num w:numId="12">
    <w:abstractNumId w:val="12"/>
  </w:num>
  <w:num w:numId="13">
    <w:abstractNumId w:val="10"/>
  </w:num>
  <w:num w:numId="14">
    <w:abstractNumId w:val="5"/>
  </w:num>
  <w:num w:numId="15">
    <w:abstractNumId w:val="4"/>
  </w:num>
  <w:num w:numId="16">
    <w:abstractNumId w:val="9"/>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E0A"/>
    <w:rsid w:val="0000792B"/>
    <w:rsid w:val="00012690"/>
    <w:rsid w:val="00073985"/>
    <w:rsid w:val="00077BB5"/>
    <w:rsid w:val="000B606D"/>
    <w:rsid w:val="000D0087"/>
    <w:rsid w:val="000D5630"/>
    <w:rsid w:val="00143BDB"/>
    <w:rsid w:val="001474B2"/>
    <w:rsid w:val="00153A11"/>
    <w:rsid w:val="001626B8"/>
    <w:rsid w:val="001914C6"/>
    <w:rsid w:val="00194536"/>
    <w:rsid w:val="001A10C2"/>
    <w:rsid w:val="001A3FC3"/>
    <w:rsid w:val="001B7AC8"/>
    <w:rsid w:val="001D483B"/>
    <w:rsid w:val="001F51CE"/>
    <w:rsid w:val="00215B8C"/>
    <w:rsid w:val="00221CCA"/>
    <w:rsid w:val="00233CC0"/>
    <w:rsid w:val="002804D9"/>
    <w:rsid w:val="002D0286"/>
    <w:rsid w:val="002D2FBF"/>
    <w:rsid w:val="002E1BDC"/>
    <w:rsid w:val="003046E7"/>
    <w:rsid w:val="0033051D"/>
    <w:rsid w:val="003324B9"/>
    <w:rsid w:val="003355D6"/>
    <w:rsid w:val="00345D46"/>
    <w:rsid w:val="0035239F"/>
    <w:rsid w:val="00362D1A"/>
    <w:rsid w:val="003D6361"/>
    <w:rsid w:val="00407FE1"/>
    <w:rsid w:val="00414B37"/>
    <w:rsid w:val="0044542A"/>
    <w:rsid w:val="004630A5"/>
    <w:rsid w:val="004A677F"/>
    <w:rsid w:val="004E2E24"/>
    <w:rsid w:val="004F3706"/>
    <w:rsid w:val="00517C48"/>
    <w:rsid w:val="005300F5"/>
    <w:rsid w:val="00533497"/>
    <w:rsid w:val="00563C66"/>
    <w:rsid w:val="005A01B3"/>
    <w:rsid w:val="005B4EC3"/>
    <w:rsid w:val="00603673"/>
    <w:rsid w:val="0061688B"/>
    <w:rsid w:val="006176F5"/>
    <w:rsid w:val="006363F8"/>
    <w:rsid w:val="0066323E"/>
    <w:rsid w:val="0067464E"/>
    <w:rsid w:val="00675D84"/>
    <w:rsid w:val="00695A22"/>
    <w:rsid w:val="006A5571"/>
    <w:rsid w:val="006C10F2"/>
    <w:rsid w:val="006C3678"/>
    <w:rsid w:val="006D7B68"/>
    <w:rsid w:val="006F431D"/>
    <w:rsid w:val="006F4909"/>
    <w:rsid w:val="006F792C"/>
    <w:rsid w:val="00710E19"/>
    <w:rsid w:val="00771A3D"/>
    <w:rsid w:val="0079015C"/>
    <w:rsid w:val="00793FCB"/>
    <w:rsid w:val="007A028B"/>
    <w:rsid w:val="007A434E"/>
    <w:rsid w:val="007B419F"/>
    <w:rsid w:val="007B5462"/>
    <w:rsid w:val="007E4869"/>
    <w:rsid w:val="0081366A"/>
    <w:rsid w:val="00824AC4"/>
    <w:rsid w:val="008430E7"/>
    <w:rsid w:val="008606F1"/>
    <w:rsid w:val="008D7738"/>
    <w:rsid w:val="00906AE3"/>
    <w:rsid w:val="0092713F"/>
    <w:rsid w:val="00944A95"/>
    <w:rsid w:val="009A58D8"/>
    <w:rsid w:val="00A45A84"/>
    <w:rsid w:val="00A46B4B"/>
    <w:rsid w:val="00A90154"/>
    <w:rsid w:val="00AA0343"/>
    <w:rsid w:val="00AB3160"/>
    <w:rsid w:val="00B06C26"/>
    <w:rsid w:val="00B203D6"/>
    <w:rsid w:val="00B77CFB"/>
    <w:rsid w:val="00BA5832"/>
    <w:rsid w:val="00BF602D"/>
    <w:rsid w:val="00C14F20"/>
    <w:rsid w:val="00C27AA5"/>
    <w:rsid w:val="00C821D1"/>
    <w:rsid w:val="00C87E0A"/>
    <w:rsid w:val="00CB7694"/>
    <w:rsid w:val="00CF6F23"/>
    <w:rsid w:val="00D01ACC"/>
    <w:rsid w:val="00D15098"/>
    <w:rsid w:val="00D25692"/>
    <w:rsid w:val="00D7789F"/>
    <w:rsid w:val="00D84E9B"/>
    <w:rsid w:val="00D9630D"/>
    <w:rsid w:val="00D96F2C"/>
    <w:rsid w:val="00D9763B"/>
    <w:rsid w:val="00DD6512"/>
    <w:rsid w:val="00E3581F"/>
    <w:rsid w:val="00E66C8C"/>
    <w:rsid w:val="00EB0953"/>
    <w:rsid w:val="00EE5AAF"/>
    <w:rsid w:val="00F41367"/>
    <w:rsid w:val="00F55947"/>
    <w:rsid w:val="00F5698B"/>
    <w:rsid w:val="00FB16C0"/>
    <w:rsid w:val="00FB4BA4"/>
    <w:rsid w:val="00FD36A4"/>
    <w:rsid w:val="00FF6036"/>
    <w:rsid w:val="035E58BF"/>
    <w:rsid w:val="05992756"/>
    <w:rsid w:val="13227E5A"/>
    <w:rsid w:val="170181A1"/>
    <w:rsid w:val="2BA17054"/>
    <w:rsid w:val="3067FA1D"/>
    <w:rsid w:val="3124470E"/>
    <w:rsid w:val="352D9FC4"/>
    <w:rsid w:val="4F1752D6"/>
    <w:rsid w:val="701B7735"/>
    <w:rsid w:val="7A1B9466"/>
    <w:rsid w:val="7B6F4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83A99D3"/>
  <w15:chartTrackingRefBased/>
  <w15:docId w15:val="{6793ABE8-6E5B-41BD-B552-7DBDB562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694"/>
    <w:pPr>
      <w:spacing w:after="0" w:line="240" w:lineRule="auto"/>
      <w:ind w:left="918" w:right="537"/>
      <w:jc w:val="center"/>
      <w:outlineLvl w:val="0"/>
    </w:pPr>
    <w:rPr>
      <w:rFonts w:ascii="Arial" w:eastAsia="Arial" w:hAnsi="Arial" w:cs="Arial"/>
      <w:sz w:val="52"/>
      <w:szCs w:val="52"/>
    </w:rPr>
  </w:style>
  <w:style w:type="paragraph" w:styleId="Heading2">
    <w:name w:val="heading 2"/>
    <w:basedOn w:val="Normal"/>
    <w:next w:val="Normal"/>
    <w:link w:val="Heading2Char"/>
    <w:uiPriority w:val="9"/>
    <w:unhideWhenUsed/>
    <w:qFormat/>
    <w:rsid w:val="00CB7694"/>
    <w:pPr>
      <w:jc w:val="center"/>
      <w:outlineLvl w:val="1"/>
    </w:pPr>
    <w:rPr>
      <w:rFonts w:ascii="Arial"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87E0A"/>
  </w:style>
  <w:style w:type="character" w:styleId="Hyperlink">
    <w:name w:val="Hyperlink"/>
    <w:basedOn w:val="DefaultParagraphFont"/>
    <w:uiPriority w:val="99"/>
    <w:rsid w:val="00C87E0A"/>
    <w:rPr>
      <w:color w:val="0000FF"/>
      <w:u w:val="single"/>
    </w:rPr>
  </w:style>
  <w:style w:type="paragraph" w:styleId="ListParagraph">
    <w:name w:val="List Paragraph"/>
    <w:basedOn w:val="Normal"/>
    <w:uiPriority w:val="34"/>
    <w:qFormat/>
    <w:rsid w:val="00C87E0A"/>
    <w:pPr>
      <w:spacing w:after="0" w:line="240" w:lineRule="auto"/>
      <w:ind w:left="720"/>
    </w:pPr>
    <w:rPr>
      <w:rFonts w:ascii="Calibri" w:eastAsia="Calibri" w:hAnsi="Calibri" w:cs="Times New Roman"/>
    </w:rPr>
  </w:style>
  <w:style w:type="character" w:styleId="CommentReference">
    <w:name w:val="annotation reference"/>
    <w:basedOn w:val="DefaultParagraphFont"/>
    <w:uiPriority w:val="99"/>
    <w:semiHidden/>
    <w:unhideWhenUsed/>
    <w:rsid w:val="00C87E0A"/>
    <w:rPr>
      <w:sz w:val="16"/>
      <w:szCs w:val="16"/>
    </w:rPr>
  </w:style>
  <w:style w:type="paragraph" w:styleId="CommentText">
    <w:name w:val="annotation text"/>
    <w:basedOn w:val="Normal"/>
    <w:link w:val="CommentTextChar"/>
    <w:uiPriority w:val="99"/>
    <w:semiHidden/>
    <w:unhideWhenUsed/>
    <w:rsid w:val="00C87E0A"/>
    <w:pPr>
      <w:widowControl w:val="0"/>
      <w:spacing w:after="0" w:line="240" w:lineRule="auto"/>
    </w:pPr>
    <w:rPr>
      <w:rFonts w:ascii="Times New Roman" w:eastAsia="Times New Roman" w:hAnsi="Times New Roman" w:cs="Times New Roman"/>
      <w:snapToGrid w:val="0"/>
      <w:sz w:val="20"/>
      <w:szCs w:val="20"/>
    </w:rPr>
  </w:style>
  <w:style w:type="character" w:customStyle="1" w:styleId="CommentTextChar">
    <w:name w:val="Comment Text Char"/>
    <w:basedOn w:val="DefaultParagraphFont"/>
    <w:link w:val="CommentText"/>
    <w:uiPriority w:val="99"/>
    <w:semiHidden/>
    <w:rsid w:val="00C87E0A"/>
    <w:rPr>
      <w:rFonts w:ascii="Times New Roman" w:eastAsia="Times New Roman" w:hAnsi="Times New Roman" w:cs="Times New Roman"/>
      <w:snapToGrid w:val="0"/>
      <w:sz w:val="20"/>
      <w:szCs w:val="20"/>
    </w:rPr>
  </w:style>
  <w:style w:type="table" w:styleId="TableGrid">
    <w:name w:val="Table Grid"/>
    <w:basedOn w:val="TableNormal"/>
    <w:uiPriority w:val="39"/>
    <w:rsid w:val="00C87E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87E0A"/>
    <w:pPr>
      <w:widowControl w:val="0"/>
      <w:spacing w:after="0" w:line="240" w:lineRule="auto"/>
    </w:pPr>
    <w:rPr>
      <w:rFonts w:ascii="Times New Roman" w:eastAsia="Times New Roman" w:hAnsi="Times New Roman" w:cs="Times New Roman"/>
      <w:snapToGrid w:val="0"/>
      <w:sz w:val="20"/>
      <w:szCs w:val="20"/>
    </w:rPr>
  </w:style>
  <w:style w:type="character" w:customStyle="1" w:styleId="FootnoteTextChar">
    <w:name w:val="Footnote Text Char"/>
    <w:basedOn w:val="DefaultParagraphFont"/>
    <w:link w:val="FootnoteText"/>
    <w:uiPriority w:val="99"/>
    <w:semiHidden/>
    <w:rsid w:val="00C87E0A"/>
    <w:rPr>
      <w:rFonts w:ascii="Times New Roman" w:eastAsia="Times New Roman" w:hAnsi="Times New Roman" w:cs="Times New Roman"/>
      <w:snapToGrid w:val="0"/>
      <w:sz w:val="20"/>
      <w:szCs w:val="20"/>
    </w:rPr>
  </w:style>
  <w:style w:type="paragraph" w:styleId="BalloonText">
    <w:name w:val="Balloon Text"/>
    <w:basedOn w:val="Normal"/>
    <w:link w:val="BalloonTextChar"/>
    <w:uiPriority w:val="99"/>
    <w:semiHidden/>
    <w:unhideWhenUsed/>
    <w:rsid w:val="00C87E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E0A"/>
    <w:rPr>
      <w:rFonts w:ascii="Segoe UI" w:hAnsi="Segoe UI" w:cs="Segoe UI"/>
      <w:sz w:val="18"/>
      <w:szCs w:val="18"/>
    </w:rPr>
  </w:style>
  <w:style w:type="paragraph" w:customStyle="1" w:styleId="Outline1">
    <w:name w:val="Outline 1"/>
    <w:basedOn w:val="Normal"/>
    <w:rsid w:val="00C87E0A"/>
    <w:pPr>
      <w:spacing w:after="0" w:line="240" w:lineRule="auto"/>
      <w:ind w:left="720"/>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C87E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E0A"/>
  </w:style>
  <w:style w:type="paragraph" w:styleId="Footer">
    <w:name w:val="footer"/>
    <w:basedOn w:val="Normal"/>
    <w:link w:val="FooterChar"/>
    <w:uiPriority w:val="99"/>
    <w:unhideWhenUsed/>
    <w:rsid w:val="00C87E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E0A"/>
  </w:style>
  <w:style w:type="paragraph" w:styleId="CommentSubject">
    <w:name w:val="annotation subject"/>
    <w:basedOn w:val="CommentText"/>
    <w:next w:val="CommentText"/>
    <w:link w:val="CommentSubjectChar"/>
    <w:uiPriority w:val="99"/>
    <w:semiHidden/>
    <w:unhideWhenUsed/>
    <w:rsid w:val="00C87E0A"/>
    <w:pPr>
      <w:widowControl/>
      <w:spacing w:after="160"/>
    </w:pPr>
    <w:rPr>
      <w:rFonts w:asciiTheme="minorHAnsi" w:eastAsiaTheme="minorHAnsi" w:hAnsiTheme="minorHAnsi" w:cstheme="minorBidi"/>
      <w:b/>
      <w:bCs/>
      <w:snapToGrid/>
    </w:rPr>
  </w:style>
  <w:style w:type="character" w:customStyle="1" w:styleId="CommentSubjectChar">
    <w:name w:val="Comment Subject Char"/>
    <w:basedOn w:val="CommentTextChar"/>
    <w:link w:val="CommentSubject"/>
    <w:uiPriority w:val="99"/>
    <w:semiHidden/>
    <w:rsid w:val="00C87E0A"/>
    <w:rPr>
      <w:rFonts w:ascii="Times New Roman" w:eastAsia="Times New Roman" w:hAnsi="Times New Roman" w:cs="Times New Roman"/>
      <w:b/>
      <w:bCs/>
      <w:snapToGrid/>
      <w:sz w:val="20"/>
      <w:szCs w:val="20"/>
    </w:rPr>
  </w:style>
  <w:style w:type="character" w:styleId="FollowedHyperlink">
    <w:name w:val="FollowedHyperlink"/>
    <w:basedOn w:val="DefaultParagraphFont"/>
    <w:uiPriority w:val="99"/>
    <w:semiHidden/>
    <w:unhideWhenUsed/>
    <w:rsid w:val="0092713F"/>
    <w:rPr>
      <w:color w:val="954F72" w:themeColor="followedHyperlink"/>
      <w:u w:val="single"/>
    </w:rPr>
  </w:style>
  <w:style w:type="character" w:customStyle="1" w:styleId="UnresolvedMention1">
    <w:name w:val="Unresolved Mention1"/>
    <w:basedOn w:val="DefaultParagraphFont"/>
    <w:uiPriority w:val="99"/>
    <w:semiHidden/>
    <w:unhideWhenUsed/>
    <w:rsid w:val="0079015C"/>
    <w:rPr>
      <w:color w:val="605E5C"/>
      <w:shd w:val="clear" w:color="auto" w:fill="E1DFDD"/>
    </w:rPr>
  </w:style>
  <w:style w:type="character" w:styleId="UnresolvedMention">
    <w:name w:val="Unresolved Mention"/>
    <w:basedOn w:val="DefaultParagraphFont"/>
    <w:uiPriority w:val="99"/>
    <w:semiHidden/>
    <w:unhideWhenUsed/>
    <w:rsid w:val="00D84E9B"/>
    <w:rPr>
      <w:color w:val="605E5C"/>
      <w:shd w:val="clear" w:color="auto" w:fill="E1DFDD"/>
    </w:rPr>
  </w:style>
  <w:style w:type="character" w:customStyle="1" w:styleId="Heading2Char">
    <w:name w:val="Heading 2 Char"/>
    <w:basedOn w:val="DefaultParagraphFont"/>
    <w:link w:val="Heading2"/>
    <w:uiPriority w:val="9"/>
    <w:rsid w:val="00CB7694"/>
    <w:rPr>
      <w:rFonts w:ascii="Arial" w:hAnsi="Arial" w:cs="Arial"/>
      <w:b/>
      <w:bCs/>
      <w:szCs w:val="24"/>
    </w:rPr>
  </w:style>
  <w:style w:type="character" w:customStyle="1" w:styleId="Heading1Char">
    <w:name w:val="Heading 1 Char"/>
    <w:basedOn w:val="DefaultParagraphFont"/>
    <w:link w:val="Heading1"/>
    <w:uiPriority w:val="9"/>
    <w:rsid w:val="00CB7694"/>
    <w:rPr>
      <w:rFonts w:ascii="Arial" w:eastAsia="Arial" w:hAnsi="Arial" w:cs="Arial"/>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8838">
      <w:bodyDiv w:val="1"/>
      <w:marLeft w:val="0"/>
      <w:marRight w:val="0"/>
      <w:marTop w:val="0"/>
      <w:marBottom w:val="0"/>
      <w:divBdr>
        <w:top w:val="none" w:sz="0" w:space="0" w:color="auto"/>
        <w:left w:val="none" w:sz="0" w:space="0" w:color="auto"/>
        <w:bottom w:val="none" w:sz="0" w:space="0" w:color="auto"/>
        <w:right w:val="none" w:sz="0" w:space="0" w:color="auto"/>
      </w:divBdr>
    </w:div>
    <w:div w:id="970672605">
      <w:bodyDiv w:val="1"/>
      <w:marLeft w:val="0"/>
      <w:marRight w:val="0"/>
      <w:marTop w:val="0"/>
      <w:marBottom w:val="0"/>
      <w:divBdr>
        <w:top w:val="none" w:sz="0" w:space="0" w:color="auto"/>
        <w:left w:val="none" w:sz="0" w:space="0" w:color="auto"/>
        <w:bottom w:val="none" w:sz="0" w:space="0" w:color="auto"/>
        <w:right w:val="none" w:sz="0" w:space="0" w:color="auto"/>
      </w:divBdr>
    </w:div>
    <w:div w:id="1057321200">
      <w:bodyDiv w:val="1"/>
      <w:marLeft w:val="0"/>
      <w:marRight w:val="0"/>
      <w:marTop w:val="0"/>
      <w:marBottom w:val="0"/>
      <w:divBdr>
        <w:top w:val="none" w:sz="0" w:space="0" w:color="auto"/>
        <w:left w:val="none" w:sz="0" w:space="0" w:color="auto"/>
        <w:bottom w:val="none" w:sz="0" w:space="0" w:color="auto"/>
        <w:right w:val="none" w:sz="0" w:space="0" w:color="auto"/>
      </w:divBdr>
    </w:div>
    <w:div w:id="1193884834">
      <w:bodyDiv w:val="1"/>
      <w:marLeft w:val="0"/>
      <w:marRight w:val="0"/>
      <w:marTop w:val="0"/>
      <w:marBottom w:val="0"/>
      <w:divBdr>
        <w:top w:val="none" w:sz="0" w:space="0" w:color="auto"/>
        <w:left w:val="none" w:sz="0" w:space="0" w:color="auto"/>
        <w:bottom w:val="none" w:sz="0" w:space="0" w:color="auto"/>
        <w:right w:val="none" w:sz="0" w:space="0" w:color="auto"/>
      </w:divBdr>
    </w:div>
    <w:div w:id="1390376689">
      <w:bodyDiv w:val="1"/>
      <w:marLeft w:val="0"/>
      <w:marRight w:val="0"/>
      <w:marTop w:val="0"/>
      <w:marBottom w:val="0"/>
      <w:divBdr>
        <w:top w:val="none" w:sz="0" w:space="0" w:color="auto"/>
        <w:left w:val="none" w:sz="0" w:space="0" w:color="auto"/>
        <w:bottom w:val="none" w:sz="0" w:space="0" w:color="auto"/>
        <w:right w:val="none" w:sz="0" w:space="0" w:color="auto"/>
      </w:divBdr>
    </w:div>
    <w:div w:id="187361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www.hhs.gov/ohrp/regulations-and-policy/guidance/reviewing-unanticipated-problems" TargetMode="External"/><Relationship Id="rId1" Type="http://schemas.openxmlformats.org/officeDocument/2006/relationships/hyperlink" Target="https://www.fda.gov/media/79394/downlo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AEBE1A0B23F7042BF74DC45D10E0E5A" ma:contentTypeVersion="11" ma:contentTypeDescription="Create a new document." ma:contentTypeScope="" ma:versionID="1c0c59086b6a1b58614420fede1a6123">
  <xsd:schema xmlns:xsd="http://www.w3.org/2001/XMLSchema" xmlns:xs="http://www.w3.org/2001/XMLSchema" xmlns:p="http://schemas.microsoft.com/office/2006/metadata/properties" xmlns:ns2="40689e81-8e1d-4cb9-9c46-2811b843d223" xmlns:ns3="26d1b6b3-883c-4be2-bfcf-f0d31b4eacef" targetNamespace="http://schemas.microsoft.com/office/2006/metadata/properties" ma:root="true" ma:fieldsID="1f00220cdfd5399af5c71d8835481946" ns2:_="" ns3:_="">
    <xsd:import namespace="40689e81-8e1d-4cb9-9c46-2811b843d223"/>
    <xsd:import namespace="26d1b6b3-883c-4be2-bfcf-f0d31b4eace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689e81-8e1d-4cb9-9c46-2811b843d22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1b6b3-883c-4be2-bfcf-f0d31b4eace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346EF0-8032-4AD5-BA9A-6D9E5839DE96}">
  <ds:schemaRefs>
    <ds:schemaRef ds:uri="http://schemas.openxmlformats.org/officeDocument/2006/bibliography"/>
  </ds:schemaRefs>
</ds:datastoreItem>
</file>

<file path=customXml/itemProps2.xml><?xml version="1.0" encoding="utf-8"?>
<ds:datastoreItem xmlns:ds="http://schemas.openxmlformats.org/officeDocument/2006/customXml" ds:itemID="{F71B5FC4-6857-41A8-894B-BFD9C8A62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689e81-8e1d-4cb9-9c46-2811b843d223"/>
    <ds:schemaRef ds:uri="26d1b6b3-883c-4be2-bfcf-f0d31b4eac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37ECFA-135D-4786-BECF-975CE7AD4A2B}">
  <ds:schemaRefs>
    <ds:schemaRef ds:uri="http://schemas.microsoft.com/sharepoint/v3/contenttype/forms"/>
  </ds:schemaRefs>
</ds:datastoreItem>
</file>

<file path=customXml/itemProps4.xml><?xml version="1.0" encoding="utf-8"?>
<ds:datastoreItem xmlns:ds="http://schemas.openxmlformats.org/officeDocument/2006/customXml" ds:itemID="{D741844F-31D3-459D-ACA2-3C1E1C1F3C57}">
  <ds:schemaRefs>
    <ds:schemaRef ds:uri="40689e81-8e1d-4cb9-9c46-2811b843d223"/>
    <ds:schemaRef ds:uri="http://purl.org/dc/terms/"/>
    <ds:schemaRef ds:uri="http://schemas.openxmlformats.org/package/2006/metadata/core-properties"/>
    <ds:schemaRef ds:uri="http://schemas.microsoft.com/office/2006/documentManagement/types"/>
    <ds:schemaRef ds:uri="26d1b6b3-883c-4be2-bfcf-f0d31b4eace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APPENDIX B: Sample Serious Adverse Event Form</vt:lpstr>
    </vt:vector>
  </TitlesOfParts>
  <Company>Altarum Institute</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Sample Serious Adverse Event Form</dc:title>
  <dc:subject>Multi Site template for Sample Serious Adverse Event Form</dc:subject>
  <dc:creator>National Institute of Arthritis and Musculoskeletal and Skin Diseases</dc:creator>
  <cp:keywords>National Institute of Arthritis and Musculoskeletal and Skin Diseases; NIAMS; Sample Serious Adverse Event Form; multi-site;</cp:keywords>
  <dc:description/>
  <cp:lastModifiedBy>Brown-Caines, Tanisha (NIH/NIAMS) [E]</cp:lastModifiedBy>
  <cp:revision>21</cp:revision>
  <dcterms:created xsi:type="dcterms:W3CDTF">2021-05-18T18:06:00Z</dcterms:created>
  <dcterms:modified xsi:type="dcterms:W3CDTF">2022-02-22T19:49:00Z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0x0101005AEBE1A0B23F7042BF74DC45D10E0E5A</vt:lpwstr>
  </property>
</Properties>
</file>